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3072" w14:textId="038C8A7E" w:rsidR="005D1C56" w:rsidRPr="0077485D" w:rsidRDefault="00C2413D" w:rsidP="00BB601B">
      <w:pPr>
        <w:spacing w:after="0" w:line="259" w:lineRule="auto"/>
        <w:jc w:val="center"/>
        <w:rPr>
          <w:rFonts w:ascii="Roboto" w:eastAsiaTheme="minorEastAsia" w:hAnsi="Roboto"/>
          <w:b/>
          <w:bCs/>
          <w:sz w:val="32"/>
          <w:szCs w:val="32"/>
          <w:lang w:val="en-US" w:eastAsia="zh-CN"/>
        </w:rPr>
      </w:pPr>
      <w:r w:rsidRPr="0077485D">
        <w:rPr>
          <w:rFonts w:ascii="Roboto" w:eastAsiaTheme="minorEastAsia" w:hAnsi="Roboto"/>
          <w:b/>
          <w:bCs/>
          <w:sz w:val="32"/>
          <w:szCs w:val="32"/>
          <w:lang w:val="en-US" w:eastAsia="zh-CN"/>
        </w:rPr>
        <w:t>Demonstration projects</w:t>
      </w:r>
      <w:r w:rsidR="00BB601B" w:rsidRPr="0077485D">
        <w:rPr>
          <w:rFonts w:ascii="Roboto" w:eastAsiaTheme="minorEastAsia" w:hAnsi="Roboto"/>
          <w:b/>
          <w:bCs/>
          <w:sz w:val="32"/>
          <w:szCs w:val="32"/>
          <w:lang w:val="en-US" w:eastAsia="zh-CN"/>
        </w:rPr>
        <w:t xml:space="preserve"> on geospatial information management within the United Nations System</w:t>
      </w:r>
    </w:p>
    <w:p w14:paraId="3EEFAB74" w14:textId="0BCD2277" w:rsidR="005D1C56" w:rsidRPr="0077485D" w:rsidRDefault="005D1C56" w:rsidP="005D1C56">
      <w:pPr>
        <w:jc w:val="center"/>
        <w:rPr>
          <w:rFonts w:ascii="Roboto" w:hAnsi="Roboto"/>
          <w:b/>
          <w:bCs/>
          <w:sz w:val="32"/>
          <w:szCs w:val="32"/>
        </w:rPr>
      </w:pPr>
    </w:p>
    <w:p w14:paraId="1C5E11A1" w14:textId="1E6C4B7F" w:rsidR="00C2413D" w:rsidRPr="0077485D" w:rsidRDefault="002A14C3" w:rsidP="00020920">
      <w:pPr>
        <w:spacing w:after="120" w:line="259" w:lineRule="auto"/>
        <w:jc w:val="both"/>
        <w:rPr>
          <w:rFonts w:ascii="Roboto" w:eastAsia="Times New Roman" w:hAnsi="Roboto" w:cstheme="minorHAnsi"/>
          <w:bCs/>
          <w:sz w:val="24"/>
          <w:szCs w:val="24"/>
          <w:lang w:val="en-US"/>
        </w:rPr>
      </w:pPr>
      <w:r w:rsidRPr="0077485D">
        <w:rPr>
          <w:rFonts w:ascii="Roboto" w:hAnsi="Roboto" w:cstheme="minorHAnsi"/>
          <w:bCs/>
          <w:sz w:val="24"/>
          <w:szCs w:val="24"/>
        </w:rPr>
        <w:t xml:space="preserve">The item on </w:t>
      </w:r>
      <w:r w:rsidR="003C0FBA" w:rsidRPr="0077485D">
        <w:rPr>
          <w:rFonts w:ascii="Roboto" w:eastAsiaTheme="minorEastAsia" w:hAnsi="Roboto" w:cstheme="minorHAnsi"/>
          <w:bCs/>
          <w:sz w:val="24"/>
          <w:szCs w:val="24"/>
          <w:lang w:val="en-US" w:eastAsia="zh-CN"/>
        </w:rPr>
        <w:t>Demonstration projects on geospatial information management within the United Nations System i</w:t>
      </w:r>
      <w:r w:rsidR="003C0FBA" w:rsidRPr="0077485D">
        <w:rPr>
          <w:rFonts w:ascii="Roboto" w:hAnsi="Roboto" w:cstheme="minorHAnsi"/>
          <w:bCs/>
          <w:sz w:val="24"/>
          <w:szCs w:val="24"/>
          <w:lang w:val="en-US"/>
        </w:rPr>
        <w:t xml:space="preserve">s part of the </w:t>
      </w:r>
      <w:r w:rsidRPr="0077485D">
        <w:rPr>
          <w:rFonts w:ascii="Roboto" w:hAnsi="Roboto" w:cstheme="minorHAnsi"/>
          <w:bCs/>
          <w:sz w:val="24"/>
          <w:szCs w:val="24"/>
        </w:rPr>
        <w:t>Strategic Objective 2</w:t>
      </w:r>
      <w:r w:rsidR="003C0FBA" w:rsidRPr="0077485D">
        <w:rPr>
          <w:rFonts w:ascii="Roboto" w:hAnsi="Roboto" w:cstheme="minorHAnsi"/>
          <w:bCs/>
          <w:sz w:val="24"/>
          <w:szCs w:val="24"/>
        </w:rPr>
        <w:t xml:space="preserve"> </w:t>
      </w:r>
      <w:r w:rsidRPr="0077485D">
        <w:rPr>
          <w:rFonts w:ascii="Roboto" w:hAnsi="Roboto" w:cstheme="minorHAnsi"/>
          <w:bCs/>
          <w:sz w:val="24"/>
          <w:szCs w:val="24"/>
        </w:rPr>
        <w:t>“Delivering (geospatial information) as One”</w:t>
      </w:r>
      <w:r w:rsidR="003C0FBA" w:rsidRPr="0077485D">
        <w:rPr>
          <w:rFonts w:ascii="Roboto" w:hAnsi="Roboto" w:cstheme="minorHAnsi"/>
          <w:bCs/>
          <w:sz w:val="24"/>
          <w:szCs w:val="24"/>
        </w:rPr>
        <w:t xml:space="preserve"> </w:t>
      </w:r>
      <w:r w:rsidR="006A510B" w:rsidRPr="0077485D">
        <w:rPr>
          <w:rFonts w:ascii="Roboto" w:hAnsi="Roboto" w:cstheme="minorHAnsi"/>
          <w:bCs/>
          <w:sz w:val="24"/>
          <w:szCs w:val="24"/>
        </w:rPr>
        <w:t>and item is described as</w:t>
      </w:r>
      <w:r w:rsidR="003C0FBA" w:rsidRPr="0077485D">
        <w:rPr>
          <w:rFonts w:ascii="Roboto" w:hAnsi="Roboto" w:cstheme="minorHAnsi"/>
          <w:bCs/>
          <w:sz w:val="24"/>
          <w:szCs w:val="24"/>
        </w:rPr>
        <w:t xml:space="preserve">: </w:t>
      </w:r>
      <w:r w:rsidR="006A510B" w:rsidRPr="0077485D">
        <w:rPr>
          <w:rFonts w:ascii="Roboto" w:hAnsi="Roboto" w:cstheme="minorHAnsi"/>
          <w:bCs/>
          <w:sz w:val="24"/>
          <w:szCs w:val="24"/>
        </w:rPr>
        <w:t>“</w:t>
      </w:r>
      <w:r w:rsidR="00C2413D" w:rsidRPr="0077485D">
        <w:rPr>
          <w:rFonts w:ascii="Roboto" w:eastAsia="Times New Roman" w:hAnsi="Roboto" w:cstheme="minorHAnsi"/>
          <w:bCs/>
          <w:sz w:val="24"/>
          <w:szCs w:val="24"/>
          <w:lang w:val="en-US"/>
        </w:rPr>
        <w:t xml:space="preserve">In each annual Plenary meeting of the United Nations System Network a number of demonstration projects should be selected as Application of geospatial information management within the United Nations System. </w:t>
      </w:r>
    </w:p>
    <w:p w14:paraId="5FD71857" w14:textId="0C93CB61" w:rsidR="00C2413D" w:rsidRPr="0077485D" w:rsidRDefault="00C2413D" w:rsidP="00020920">
      <w:pPr>
        <w:spacing w:after="120" w:line="240" w:lineRule="auto"/>
        <w:jc w:val="both"/>
        <w:rPr>
          <w:rFonts w:ascii="Roboto" w:eastAsia="Times New Roman" w:hAnsi="Roboto" w:cstheme="minorHAnsi"/>
          <w:bCs/>
          <w:sz w:val="24"/>
          <w:szCs w:val="24"/>
          <w:lang w:val="en-US"/>
        </w:rPr>
      </w:pPr>
      <w:r w:rsidRPr="0077485D">
        <w:rPr>
          <w:rFonts w:ascii="Roboto" w:eastAsia="Times New Roman" w:hAnsi="Roboto" w:cstheme="minorHAnsi"/>
          <w:bCs/>
          <w:sz w:val="24"/>
          <w:szCs w:val="24"/>
          <w:lang w:val="en-US"/>
        </w:rPr>
        <w:t xml:space="preserve">Output: A publication should be produced </w:t>
      </w:r>
      <w:proofErr w:type="gramStart"/>
      <w:r w:rsidRPr="0077485D">
        <w:rPr>
          <w:rFonts w:ascii="Roboto" w:eastAsia="Times New Roman" w:hAnsi="Roboto" w:cstheme="minorHAnsi"/>
          <w:bCs/>
          <w:sz w:val="24"/>
          <w:szCs w:val="24"/>
          <w:lang w:val="en-US"/>
        </w:rPr>
        <w:t>on the basis of</w:t>
      </w:r>
      <w:proofErr w:type="gramEnd"/>
      <w:r w:rsidRPr="0077485D">
        <w:rPr>
          <w:rFonts w:ascii="Roboto" w:eastAsia="Times New Roman" w:hAnsi="Roboto" w:cstheme="minorHAnsi"/>
          <w:bCs/>
          <w:sz w:val="24"/>
          <w:szCs w:val="24"/>
          <w:lang w:val="en-US"/>
        </w:rPr>
        <w:t xml:space="preserve"> the ‘demonstration’ projects</w:t>
      </w:r>
      <w:r w:rsidR="006A510B" w:rsidRPr="0077485D">
        <w:rPr>
          <w:rFonts w:ascii="Roboto" w:eastAsia="Times New Roman" w:hAnsi="Roboto" w:cstheme="minorHAnsi"/>
          <w:bCs/>
          <w:sz w:val="24"/>
          <w:szCs w:val="24"/>
          <w:lang w:val="en-US"/>
        </w:rPr>
        <w:t>”</w:t>
      </w:r>
    </w:p>
    <w:p w14:paraId="676F7500" w14:textId="45B65BBA" w:rsidR="00083EC1" w:rsidRPr="0077485D" w:rsidRDefault="00126762" w:rsidP="00020920">
      <w:pPr>
        <w:spacing w:after="120" w:line="240" w:lineRule="auto"/>
        <w:jc w:val="both"/>
        <w:rPr>
          <w:rFonts w:ascii="Roboto" w:hAnsi="Roboto"/>
          <w:sz w:val="24"/>
          <w:szCs w:val="24"/>
        </w:rPr>
      </w:pPr>
      <w:r w:rsidRPr="0077485D">
        <w:rPr>
          <w:rFonts w:ascii="Roboto" w:eastAsia="Times New Roman" w:hAnsi="Roboto" w:cstheme="minorHAnsi"/>
          <w:bCs/>
          <w:sz w:val="24"/>
          <w:szCs w:val="24"/>
          <w:lang w:val="en-US"/>
        </w:rPr>
        <w:t>During the Steering Group meeting on 2 January 2020</w:t>
      </w:r>
      <w:r w:rsidR="006179DB" w:rsidRPr="0077485D">
        <w:rPr>
          <w:rFonts w:ascii="Roboto" w:eastAsia="Times New Roman" w:hAnsi="Roboto" w:cstheme="minorHAnsi"/>
          <w:bCs/>
          <w:sz w:val="24"/>
          <w:szCs w:val="24"/>
          <w:lang w:val="en-US"/>
        </w:rPr>
        <w:t xml:space="preserve">, </w:t>
      </w:r>
      <w:r w:rsidR="00083EC1" w:rsidRPr="0077485D">
        <w:rPr>
          <w:rFonts w:ascii="Roboto" w:eastAsia="Times New Roman" w:hAnsi="Roboto" w:cstheme="minorHAnsi"/>
          <w:bCs/>
          <w:sz w:val="24"/>
          <w:szCs w:val="24"/>
          <w:lang w:val="en-US"/>
        </w:rPr>
        <w:t>t</w:t>
      </w:r>
      <w:r w:rsidR="00083EC1" w:rsidRPr="0077485D">
        <w:rPr>
          <w:rFonts w:ascii="Roboto" w:hAnsi="Roboto"/>
          <w:sz w:val="24"/>
          <w:szCs w:val="24"/>
          <w:lang w:eastAsia="ja-JP"/>
        </w:rPr>
        <w:t xml:space="preserve">he Chair presented its intent to present </w:t>
      </w:r>
      <w:r w:rsidR="00DD37A4" w:rsidRPr="0077485D">
        <w:rPr>
          <w:rFonts w:ascii="Roboto" w:hAnsi="Roboto"/>
          <w:sz w:val="24"/>
          <w:szCs w:val="24"/>
          <w:lang w:eastAsia="ja-JP"/>
        </w:rPr>
        <w:t xml:space="preserve">10 </w:t>
      </w:r>
      <w:r w:rsidR="00083EC1" w:rsidRPr="0077485D">
        <w:rPr>
          <w:rFonts w:ascii="Roboto" w:hAnsi="Roboto"/>
          <w:sz w:val="24"/>
          <w:szCs w:val="24"/>
          <w:lang w:eastAsia="ja-JP"/>
        </w:rPr>
        <w:t>demonstration projects and solicited comments and views about preparing, presenting and criteria for these demonstration projects.</w:t>
      </w:r>
    </w:p>
    <w:p w14:paraId="652A35E5" w14:textId="2C7E768B" w:rsidR="00BC700F" w:rsidRPr="0077485D" w:rsidRDefault="00083EC1" w:rsidP="009D1807">
      <w:pPr>
        <w:spacing w:after="120" w:line="240" w:lineRule="auto"/>
        <w:jc w:val="both"/>
        <w:rPr>
          <w:rFonts w:ascii="Roboto" w:hAnsi="Roboto"/>
          <w:sz w:val="24"/>
          <w:szCs w:val="24"/>
          <w:lang w:eastAsia="ja-JP"/>
        </w:rPr>
      </w:pPr>
      <w:r w:rsidRPr="0077485D">
        <w:rPr>
          <w:rFonts w:ascii="Roboto" w:hAnsi="Roboto"/>
          <w:sz w:val="24"/>
          <w:szCs w:val="24"/>
          <w:lang w:eastAsia="ja-JP"/>
        </w:rPr>
        <w:t>Participants supported this objective and suggested the following criteria</w:t>
      </w:r>
      <w:r w:rsidR="00BC700F" w:rsidRPr="0077485D">
        <w:rPr>
          <w:rFonts w:ascii="Roboto" w:hAnsi="Roboto"/>
          <w:sz w:val="24"/>
          <w:szCs w:val="24"/>
          <w:lang w:eastAsia="ja-JP"/>
        </w:rPr>
        <w:t xml:space="preserve"> for </w:t>
      </w:r>
      <w:r w:rsidRPr="0077485D">
        <w:rPr>
          <w:rFonts w:ascii="Roboto" w:hAnsi="Roboto"/>
          <w:sz w:val="24"/>
          <w:szCs w:val="24"/>
          <w:lang w:eastAsia="ja-JP"/>
        </w:rPr>
        <w:t>the selected demonstration project</w:t>
      </w:r>
      <w:r w:rsidR="00884193" w:rsidRPr="0077485D">
        <w:rPr>
          <w:rFonts w:ascii="Roboto" w:hAnsi="Roboto"/>
          <w:sz w:val="24"/>
          <w:szCs w:val="24"/>
          <w:lang w:eastAsia="ja-JP"/>
        </w:rPr>
        <w:t>s</w:t>
      </w:r>
      <w:r w:rsidR="00BC700F" w:rsidRPr="0077485D">
        <w:rPr>
          <w:rFonts w:ascii="Roboto" w:hAnsi="Roboto"/>
          <w:sz w:val="24"/>
          <w:szCs w:val="24"/>
          <w:lang w:eastAsia="ja-JP"/>
        </w:rPr>
        <w:t>:</w:t>
      </w:r>
    </w:p>
    <w:p w14:paraId="21F293E7" w14:textId="6DDE5A62" w:rsidR="00DB7321" w:rsidRPr="0077485D" w:rsidRDefault="002C7E53" w:rsidP="00DB7321">
      <w:pPr>
        <w:pStyle w:val="ListParagraph"/>
        <w:numPr>
          <w:ilvl w:val="0"/>
          <w:numId w:val="35"/>
        </w:numPr>
        <w:spacing w:after="120" w:line="240" w:lineRule="auto"/>
        <w:jc w:val="both"/>
        <w:rPr>
          <w:rFonts w:ascii="Roboto" w:eastAsia="Times New Roman" w:hAnsi="Roboto" w:cstheme="minorHAnsi"/>
          <w:bCs/>
          <w:sz w:val="24"/>
          <w:szCs w:val="24"/>
          <w:lang w:val="en-US"/>
        </w:rPr>
      </w:pPr>
      <w:r w:rsidRPr="0077485D">
        <w:rPr>
          <w:rFonts w:ascii="Roboto" w:hAnsi="Roboto"/>
          <w:sz w:val="24"/>
          <w:szCs w:val="24"/>
          <w:lang w:eastAsia="ja-JP"/>
        </w:rPr>
        <w:t>The demonstration project m</w:t>
      </w:r>
      <w:r w:rsidR="00BC700F" w:rsidRPr="0077485D">
        <w:rPr>
          <w:rFonts w:ascii="Roboto" w:hAnsi="Roboto"/>
          <w:sz w:val="24"/>
          <w:szCs w:val="24"/>
          <w:lang w:eastAsia="ja-JP"/>
        </w:rPr>
        <w:t xml:space="preserve">ust </w:t>
      </w:r>
      <w:r w:rsidR="009B0AA3" w:rsidRPr="0077485D">
        <w:rPr>
          <w:rFonts w:ascii="Roboto" w:hAnsi="Roboto"/>
          <w:sz w:val="24"/>
          <w:szCs w:val="24"/>
          <w:lang w:eastAsia="ja-JP"/>
        </w:rPr>
        <w:t>a</w:t>
      </w:r>
      <w:r w:rsidRPr="0077485D">
        <w:rPr>
          <w:rFonts w:ascii="Roboto" w:hAnsi="Roboto"/>
          <w:sz w:val="24"/>
          <w:szCs w:val="24"/>
          <w:lang w:eastAsia="ja-JP"/>
        </w:rPr>
        <w:t>ddress a</w:t>
      </w:r>
      <w:r w:rsidR="00B61E20" w:rsidRPr="0077485D">
        <w:rPr>
          <w:rFonts w:ascii="Roboto" w:hAnsi="Roboto"/>
          <w:sz w:val="24"/>
          <w:szCs w:val="24"/>
          <w:lang w:eastAsia="ja-JP"/>
        </w:rPr>
        <w:t xml:space="preserve"> board</w:t>
      </w:r>
      <w:r w:rsidR="007040A4" w:rsidRPr="0077485D">
        <w:rPr>
          <w:rFonts w:ascii="Roboto" w:hAnsi="Roboto"/>
          <w:sz w:val="24"/>
          <w:szCs w:val="24"/>
          <w:lang w:eastAsia="ja-JP"/>
        </w:rPr>
        <w:t xml:space="preserve"> challenge of the </w:t>
      </w:r>
      <w:r w:rsidR="00DB7321" w:rsidRPr="0077485D">
        <w:rPr>
          <w:rFonts w:ascii="Roboto" w:hAnsi="Roboto"/>
          <w:sz w:val="24"/>
          <w:szCs w:val="24"/>
          <w:lang w:eastAsia="ja-JP"/>
        </w:rPr>
        <w:t xml:space="preserve">United Nations System and United Nations Geospatial </w:t>
      </w:r>
      <w:r w:rsidR="007040A4" w:rsidRPr="0077485D">
        <w:rPr>
          <w:rFonts w:ascii="Roboto" w:hAnsi="Roboto"/>
          <w:sz w:val="24"/>
          <w:szCs w:val="24"/>
          <w:lang w:eastAsia="ja-JP"/>
        </w:rPr>
        <w:t>Network</w:t>
      </w:r>
    </w:p>
    <w:p w14:paraId="2E0F7707" w14:textId="7220C2CE" w:rsidR="007040A4" w:rsidRPr="0077485D" w:rsidRDefault="009017FD" w:rsidP="00DB7321">
      <w:pPr>
        <w:pStyle w:val="ListParagraph"/>
        <w:spacing w:after="120" w:line="240" w:lineRule="auto"/>
        <w:jc w:val="both"/>
        <w:rPr>
          <w:rFonts w:ascii="Roboto" w:eastAsia="Times New Roman" w:hAnsi="Roboto" w:cstheme="minorHAnsi"/>
          <w:bCs/>
          <w:sz w:val="24"/>
          <w:szCs w:val="24"/>
          <w:lang w:val="en-US"/>
        </w:rPr>
      </w:pPr>
      <w:r w:rsidRPr="0077485D">
        <w:rPr>
          <w:rFonts w:ascii="Roboto" w:hAnsi="Roboto"/>
          <w:sz w:val="24"/>
          <w:szCs w:val="24"/>
          <w:lang w:eastAsia="ja-JP"/>
        </w:rPr>
        <w:t>(topic must be relevant to many entities)</w:t>
      </w:r>
    </w:p>
    <w:p w14:paraId="09FAC4C9" w14:textId="77777777" w:rsidR="00884193" w:rsidRPr="0077485D" w:rsidRDefault="00884193" w:rsidP="00884193">
      <w:pPr>
        <w:pStyle w:val="ListParagraph"/>
        <w:spacing w:after="120" w:line="240" w:lineRule="auto"/>
        <w:jc w:val="both"/>
        <w:rPr>
          <w:rFonts w:ascii="Roboto" w:eastAsia="Times New Roman" w:hAnsi="Roboto" w:cstheme="minorHAnsi"/>
          <w:bCs/>
          <w:sz w:val="24"/>
          <w:szCs w:val="24"/>
          <w:lang w:val="en-US"/>
        </w:rPr>
      </w:pPr>
    </w:p>
    <w:p w14:paraId="0A57FD77" w14:textId="65C63B31" w:rsidR="00884193" w:rsidRPr="0077485D" w:rsidRDefault="001E20AD" w:rsidP="00884193">
      <w:pPr>
        <w:pStyle w:val="ListParagraph"/>
        <w:numPr>
          <w:ilvl w:val="0"/>
          <w:numId w:val="35"/>
        </w:numPr>
        <w:spacing w:after="120" w:line="240" w:lineRule="auto"/>
        <w:jc w:val="both"/>
        <w:rPr>
          <w:rFonts w:ascii="Roboto" w:eastAsia="Times New Roman" w:hAnsi="Roboto" w:cstheme="minorHAnsi"/>
          <w:bCs/>
          <w:sz w:val="24"/>
          <w:szCs w:val="24"/>
          <w:lang w:val="en-US"/>
        </w:rPr>
      </w:pPr>
      <w:r w:rsidRPr="0077485D">
        <w:rPr>
          <w:rFonts w:ascii="Roboto" w:hAnsi="Roboto"/>
          <w:sz w:val="24"/>
          <w:szCs w:val="24"/>
          <w:lang w:val="en-US" w:eastAsia="ja-JP"/>
        </w:rPr>
        <w:t>The demonstration project must involve more than one United Nations entity</w:t>
      </w:r>
      <w:r w:rsidR="009017FD" w:rsidRPr="0077485D">
        <w:rPr>
          <w:rFonts w:ascii="Roboto" w:hAnsi="Roboto"/>
          <w:sz w:val="24"/>
          <w:szCs w:val="24"/>
          <w:lang w:val="en-US" w:eastAsia="ja-JP"/>
        </w:rPr>
        <w:t xml:space="preserve"> (execution must </w:t>
      </w:r>
      <w:r w:rsidR="008B37B8" w:rsidRPr="0077485D">
        <w:rPr>
          <w:rFonts w:ascii="Roboto" w:hAnsi="Roboto"/>
          <w:sz w:val="24"/>
          <w:szCs w:val="24"/>
          <w:lang w:val="en-US" w:eastAsia="ja-JP"/>
        </w:rPr>
        <w:t>involve several entities collaborating on implementation)</w:t>
      </w:r>
    </w:p>
    <w:p w14:paraId="3DBA02C7" w14:textId="77777777" w:rsidR="00884193" w:rsidRPr="0077485D" w:rsidRDefault="00884193" w:rsidP="00884193">
      <w:pPr>
        <w:pStyle w:val="ListParagraph"/>
        <w:rPr>
          <w:rFonts w:ascii="Roboto" w:eastAsia="Times New Roman" w:hAnsi="Roboto" w:cstheme="minorHAnsi"/>
          <w:bCs/>
          <w:sz w:val="24"/>
          <w:szCs w:val="24"/>
          <w:lang w:val="en-US"/>
        </w:rPr>
      </w:pPr>
    </w:p>
    <w:p w14:paraId="04520268" w14:textId="66635D2B" w:rsidR="004C3A7A" w:rsidRPr="0077485D" w:rsidRDefault="008B37B8" w:rsidP="009D1807">
      <w:pPr>
        <w:pStyle w:val="ListParagraph"/>
        <w:numPr>
          <w:ilvl w:val="0"/>
          <w:numId w:val="35"/>
        </w:numPr>
        <w:spacing w:after="120" w:line="240" w:lineRule="auto"/>
        <w:jc w:val="both"/>
        <w:rPr>
          <w:rFonts w:ascii="Roboto" w:eastAsia="Times New Roman" w:hAnsi="Roboto" w:cstheme="minorHAnsi"/>
          <w:bCs/>
          <w:sz w:val="24"/>
          <w:szCs w:val="24"/>
          <w:lang w:val="en-US"/>
        </w:rPr>
      </w:pPr>
      <w:r w:rsidRPr="0077485D">
        <w:rPr>
          <w:rFonts w:ascii="Roboto" w:eastAsia="Times New Roman" w:hAnsi="Roboto" w:cstheme="minorHAnsi"/>
          <w:bCs/>
          <w:sz w:val="24"/>
          <w:szCs w:val="24"/>
          <w:lang w:val="en-US"/>
        </w:rPr>
        <w:t xml:space="preserve">The demonstration project must have </w:t>
      </w:r>
      <w:r w:rsidR="009C7713" w:rsidRPr="0077485D">
        <w:rPr>
          <w:rFonts w:ascii="Roboto" w:eastAsia="Times New Roman" w:hAnsi="Roboto" w:cstheme="minorHAnsi"/>
          <w:bCs/>
          <w:sz w:val="24"/>
          <w:szCs w:val="24"/>
          <w:lang w:val="en-US"/>
        </w:rPr>
        <w:t>an impact on the ground, at regional or national level (</w:t>
      </w:r>
      <w:r w:rsidR="0072643F" w:rsidRPr="0077485D">
        <w:rPr>
          <w:rFonts w:ascii="Roboto" w:eastAsia="Times New Roman" w:hAnsi="Roboto" w:cstheme="minorHAnsi"/>
          <w:bCs/>
          <w:sz w:val="24"/>
          <w:szCs w:val="24"/>
          <w:lang w:val="en-US"/>
        </w:rPr>
        <w:t xml:space="preserve">implementation and realization must be to support activities of the Organization </w:t>
      </w:r>
      <w:r w:rsidR="009D1807" w:rsidRPr="0077485D">
        <w:rPr>
          <w:rFonts w:ascii="Roboto" w:eastAsia="Times New Roman" w:hAnsi="Roboto" w:cstheme="minorHAnsi"/>
          <w:bCs/>
          <w:sz w:val="24"/>
          <w:szCs w:val="24"/>
          <w:lang w:val="en-US"/>
        </w:rPr>
        <w:t>on the ground)</w:t>
      </w:r>
    </w:p>
    <w:p w14:paraId="76B26231" w14:textId="77777777" w:rsidR="00BD61E5" w:rsidRPr="0077485D" w:rsidRDefault="00BD61E5" w:rsidP="00BD61E5">
      <w:pPr>
        <w:pStyle w:val="ListParagraph"/>
        <w:rPr>
          <w:rFonts w:ascii="Roboto" w:eastAsia="Times New Roman" w:hAnsi="Roboto" w:cstheme="minorHAnsi"/>
          <w:bCs/>
          <w:sz w:val="24"/>
          <w:szCs w:val="24"/>
          <w:lang w:val="en-US"/>
        </w:rPr>
      </w:pPr>
    </w:p>
    <w:p w14:paraId="0CFA3AE7" w14:textId="260D2C83" w:rsidR="00BD61E5" w:rsidRPr="0077485D" w:rsidRDefault="00BD61E5" w:rsidP="009D1807">
      <w:pPr>
        <w:pStyle w:val="ListParagraph"/>
        <w:numPr>
          <w:ilvl w:val="0"/>
          <w:numId w:val="35"/>
        </w:numPr>
        <w:spacing w:after="120" w:line="240" w:lineRule="auto"/>
        <w:jc w:val="both"/>
        <w:rPr>
          <w:rFonts w:ascii="Roboto" w:eastAsia="Times New Roman" w:hAnsi="Roboto" w:cstheme="minorHAnsi"/>
          <w:bCs/>
          <w:sz w:val="24"/>
          <w:szCs w:val="24"/>
          <w:lang w:val="en-US"/>
        </w:rPr>
      </w:pPr>
      <w:r w:rsidRPr="0077485D">
        <w:rPr>
          <w:rFonts w:ascii="Roboto" w:eastAsia="Times New Roman" w:hAnsi="Roboto" w:cstheme="minorHAnsi"/>
          <w:bCs/>
          <w:sz w:val="24"/>
          <w:szCs w:val="24"/>
          <w:lang w:val="en-US"/>
        </w:rPr>
        <w:t xml:space="preserve">The demonstration project should </w:t>
      </w:r>
      <w:r w:rsidR="008D6B51" w:rsidRPr="0077485D">
        <w:rPr>
          <w:rFonts w:ascii="Roboto" w:eastAsia="Times New Roman" w:hAnsi="Roboto" w:cstheme="minorHAnsi"/>
          <w:bCs/>
          <w:sz w:val="24"/>
          <w:szCs w:val="24"/>
          <w:lang w:val="en-US"/>
        </w:rPr>
        <w:t xml:space="preserve">be in a phase of </w:t>
      </w:r>
      <w:r w:rsidRPr="0077485D">
        <w:rPr>
          <w:rFonts w:ascii="Roboto" w:eastAsia="Times New Roman" w:hAnsi="Roboto" w:cstheme="minorHAnsi"/>
          <w:bCs/>
          <w:sz w:val="24"/>
          <w:szCs w:val="24"/>
          <w:lang w:val="en-US"/>
        </w:rPr>
        <w:t>hav</w:t>
      </w:r>
      <w:r w:rsidR="008D6B51" w:rsidRPr="0077485D">
        <w:rPr>
          <w:rFonts w:ascii="Roboto" w:eastAsia="Times New Roman" w:hAnsi="Roboto" w:cstheme="minorHAnsi"/>
          <w:bCs/>
          <w:sz w:val="24"/>
          <w:szCs w:val="24"/>
          <w:lang w:val="en-US"/>
        </w:rPr>
        <w:t>ing</w:t>
      </w:r>
      <w:r w:rsidRPr="0077485D">
        <w:rPr>
          <w:rFonts w:ascii="Roboto" w:eastAsia="Times New Roman" w:hAnsi="Roboto" w:cstheme="minorHAnsi"/>
          <w:bCs/>
          <w:sz w:val="24"/>
          <w:szCs w:val="24"/>
          <w:lang w:val="en-US"/>
        </w:rPr>
        <w:t xml:space="preserve"> </w:t>
      </w:r>
      <w:r w:rsidR="008D6B51" w:rsidRPr="0077485D">
        <w:rPr>
          <w:rFonts w:ascii="Roboto" w:eastAsia="Times New Roman" w:hAnsi="Roboto" w:cstheme="minorHAnsi"/>
          <w:bCs/>
          <w:sz w:val="24"/>
          <w:szCs w:val="24"/>
          <w:lang w:val="en-US"/>
        </w:rPr>
        <w:t>clear results and impact as well as proof of sustainability.</w:t>
      </w:r>
    </w:p>
    <w:p w14:paraId="78F11CA4" w14:textId="77777777" w:rsidR="00884193" w:rsidRPr="0077485D" w:rsidRDefault="00884193" w:rsidP="00884193">
      <w:pPr>
        <w:pStyle w:val="ListParagraph"/>
        <w:rPr>
          <w:rFonts w:ascii="Roboto" w:eastAsia="Times New Roman" w:hAnsi="Roboto" w:cstheme="minorHAnsi"/>
          <w:bCs/>
          <w:sz w:val="24"/>
          <w:szCs w:val="24"/>
          <w:lang w:val="en-US"/>
        </w:rPr>
      </w:pPr>
    </w:p>
    <w:p w14:paraId="39A69DE5" w14:textId="6DCFCF3F" w:rsidR="009D1807" w:rsidRPr="0077485D" w:rsidRDefault="00884193" w:rsidP="009D1807">
      <w:pPr>
        <w:pStyle w:val="ListParagraph"/>
        <w:numPr>
          <w:ilvl w:val="0"/>
          <w:numId w:val="35"/>
        </w:numPr>
        <w:spacing w:after="120" w:line="240" w:lineRule="auto"/>
        <w:jc w:val="both"/>
        <w:rPr>
          <w:rFonts w:ascii="Roboto" w:eastAsia="Times New Roman" w:hAnsi="Roboto" w:cstheme="minorHAnsi"/>
          <w:bCs/>
          <w:sz w:val="24"/>
          <w:szCs w:val="24"/>
          <w:lang w:val="en-US"/>
        </w:rPr>
      </w:pPr>
      <w:r w:rsidRPr="0077485D">
        <w:rPr>
          <w:rFonts w:ascii="Roboto" w:eastAsia="Times New Roman" w:hAnsi="Roboto" w:cstheme="minorHAnsi"/>
          <w:bCs/>
          <w:sz w:val="24"/>
          <w:szCs w:val="24"/>
          <w:lang w:val="en-US"/>
        </w:rPr>
        <w:t>As a preferential criterion the demonstration project should address more than one pillar (Sustainable Development, Peace and Security and Humanitarian Actions)</w:t>
      </w:r>
    </w:p>
    <w:p w14:paraId="20222D9F" w14:textId="77777777" w:rsidR="00884193" w:rsidRPr="0077485D" w:rsidRDefault="00884193" w:rsidP="00884193">
      <w:pPr>
        <w:pStyle w:val="ListParagraph"/>
        <w:rPr>
          <w:rFonts w:ascii="Roboto" w:eastAsia="Times New Roman" w:hAnsi="Roboto" w:cstheme="minorHAnsi"/>
          <w:bCs/>
          <w:sz w:val="24"/>
          <w:szCs w:val="24"/>
          <w:lang w:val="en-US"/>
        </w:rPr>
      </w:pPr>
    </w:p>
    <w:p w14:paraId="4A1B9B50" w14:textId="73B20685" w:rsidR="00884193" w:rsidRPr="0077485D" w:rsidRDefault="00884193" w:rsidP="009D1807">
      <w:pPr>
        <w:pStyle w:val="ListParagraph"/>
        <w:numPr>
          <w:ilvl w:val="0"/>
          <w:numId w:val="35"/>
        </w:numPr>
        <w:spacing w:after="120" w:line="240" w:lineRule="auto"/>
        <w:jc w:val="both"/>
        <w:rPr>
          <w:rFonts w:ascii="Roboto" w:eastAsia="Times New Roman" w:hAnsi="Roboto" w:cstheme="minorHAnsi"/>
          <w:bCs/>
          <w:sz w:val="24"/>
          <w:szCs w:val="24"/>
          <w:lang w:val="en-US"/>
        </w:rPr>
      </w:pPr>
      <w:r w:rsidRPr="0077485D">
        <w:rPr>
          <w:rFonts w:ascii="Roboto" w:eastAsia="Times New Roman" w:hAnsi="Roboto" w:cstheme="minorHAnsi"/>
          <w:bCs/>
          <w:sz w:val="24"/>
          <w:szCs w:val="24"/>
          <w:lang w:val="en-US"/>
        </w:rPr>
        <w:t xml:space="preserve">In the final selection of the 10 demonstration projects, </w:t>
      </w:r>
      <w:r w:rsidRPr="0077485D">
        <w:rPr>
          <w:rFonts w:ascii="Roboto" w:eastAsia="Times New Roman" w:hAnsi="Roboto" w:cstheme="minorHAnsi"/>
          <w:bCs/>
          <w:i/>
          <w:iCs/>
          <w:sz w:val="24"/>
          <w:szCs w:val="24"/>
          <w:lang w:val="en-US"/>
        </w:rPr>
        <w:t>inclusiveness</w:t>
      </w:r>
      <w:r w:rsidRPr="0077485D">
        <w:rPr>
          <w:rFonts w:ascii="Roboto" w:eastAsia="Times New Roman" w:hAnsi="Roboto" w:cstheme="minorHAnsi"/>
          <w:bCs/>
          <w:sz w:val="24"/>
          <w:szCs w:val="24"/>
          <w:lang w:val="en-US"/>
        </w:rPr>
        <w:t xml:space="preserve"> will be considered by the Steering Group and Network as a criterion, attending geographical balance as well as participation of different UN entities</w:t>
      </w:r>
      <w:r w:rsidR="00DB7321" w:rsidRPr="0077485D">
        <w:rPr>
          <w:rFonts w:ascii="Roboto" w:eastAsia="Times New Roman" w:hAnsi="Roboto" w:cstheme="minorHAnsi"/>
          <w:bCs/>
          <w:sz w:val="24"/>
          <w:szCs w:val="24"/>
          <w:lang w:val="en-US"/>
        </w:rPr>
        <w:t xml:space="preserve"> and data sources</w:t>
      </w:r>
      <w:r w:rsidRPr="0077485D">
        <w:rPr>
          <w:rFonts w:ascii="Roboto" w:eastAsia="Times New Roman" w:hAnsi="Roboto" w:cstheme="minorHAnsi"/>
          <w:bCs/>
          <w:sz w:val="24"/>
          <w:szCs w:val="24"/>
          <w:lang w:val="en-US"/>
        </w:rPr>
        <w:t>.</w:t>
      </w:r>
    </w:p>
    <w:p w14:paraId="3422A8CD" w14:textId="1B4C1873" w:rsidR="009D1807" w:rsidRPr="0077485D" w:rsidRDefault="008D6B51" w:rsidP="009D1807">
      <w:pPr>
        <w:spacing w:after="120" w:line="240" w:lineRule="auto"/>
        <w:rPr>
          <w:rFonts w:ascii="Roboto" w:eastAsia="Times New Roman" w:hAnsi="Roboto" w:cstheme="minorHAnsi"/>
          <w:bCs/>
          <w:sz w:val="24"/>
          <w:szCs w:val="24"/>
          <w:lang w:val="en-US"/>
        </w:rPr>
      </w:pPr>
      <w:r w:rsidRPr="0077485D">
        <w:rPr>
          <w:rFonts w:ascii="Roboto" w:eastAsia="Times New Roman" w:hAnsi="Roboto" w:cstheme="minorHAnsi"/>
          <w:bCs/>
          <w:sz w:val="24"/>
          <w:szCs w:val="24"/>
          <w:lang w:val="en-US"/>
        </w:rPr>
        <w:t>The Steering Group should approve the final criteria and propose those to the Network for approval before end of February each year.</w:t>
      </w:r>
    </w:p>
    <w:p w14:paraId="251F742C" w14:textId="1D1E2466" w:rsidR="005D1C56" w:rsidRPr="0077485D" w:rsidRDefault="008D6B51" w:rsidP="00DB7321">
      <w:pPr>
        <w:spacing w:after="120" w:line="240" w:lineRule="auto"/>
        <w:rPr>
          <w:rFonts w:ascii="Roboto" w:hAnsi="Roboto" w:cstheme="minorHAnsi"/>
          <w:bCs/>
          <w:sz w:val="24"/>
          <w:szCs w:val="24"/>
        </w:rPr>
      </w:pPr>
      <w:r w:rsidRPr="0077485D">
        <w:rPr>
          <w:rFonts w:ascii="Roboto" w:eastAsia="Times New Roman" w:hAnsi="Roboto" w:cstheme="minorHAnsi"/>
          <w:bCs/>
          <w:sz w:val="24"/>
          <w:szCs w:val="24"/>
          <w:lang w:val="en-US"/>
        </w:rPr>
        <w:t>The candidate demonstration projects will be ranked according to the above criteria, and the Network will decide in a meeting before end of May each year the final list of projects.</w:t>
      </w:r>
    </w:p>
    <w:sectPr w:rsidR="005D1C56" w:rsidRPr="0077485D" w:rsidSect="00A218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8A910" w14:textId="77777777" w:rsidR="002C2D3A" w:rsidRDefault="002C2D3A" w:rsidP="00A67287">
      <w:pPr>
        <w:spacing w:after="0" w:line="240" w:lineRule="auto"/>
      </w:pPr>
      <w:r>
        <w:separator/>
      </w:r>
    </w:p>
  </w:endnote>
  <w:endnote w:type="continuationSeparator" w:id="0">
    <w:p w14:paraId="20A624BA" w14:textId="77777777" w:rsidR="002C2D3A" w:rsidRDefault="002C2D3A" w:rsidP="00A67287">
      <w:pPr>
        <w:spacing w:after="0" w:line="240" w:lineRule="auto"/>
      </w:pPr>
      <w:r>
        <w:continuationSeparator/>
      </w:r>
    </w:p>
  </w:endnote>
  <w:endnote w:type="continuationNotice" w:id="1">
    <w:p w14:paraId="2A615275" w14:textId="77777777" w:rsidR="002C2D3A" w:rsidRDefault="002C2D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6067" w14:textId="77777777" w:rsidR="006F51C3" w:rsidRDefault="006F5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27638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p w14:paraId="218ACC3A" w14:textId="20A1D152" w:rsidR="00A67287" w:rsidRDefault="009F0346">
        <w:pPr>
          <w:pStyle w:val="Footer"/>
          <w:jc w:val="right"/>
        </w:pPr>
        <w:r w:rsidRPr="006F51C3">
          <w:rPr>
            <w:rFonts w:ascii="Roboto" w:hAnsi="Roboto"/>
            <w:noProof/>
            <w:lang w:eastAsia="en-AU"/>
          </w:rPr>
          <w:drawing>
            <wp:anchor distT="0" distB="0" distL="114300" distR="114300" simplePos="0" relativeHeight="251658240" behindDoc="1" locked="0" layoutInCell="1" allowOverlap="1" wp14:anchorId="4531D76D" wp14:editId="1EA4F814">
              <wp:simplePos x="0" y="0"/>
              <wp:positionH relativeFrom="page">
                <wp:posOffset>21590</wp:posOffset>
              </wp:positionH>
              <wp:positionV relativeFrom="paragraph">
                <wp:posOffset>-263525</wp:posOffset>
              </wp:positionV>
              <wp:extent cx="7529195" cy="1042670"/>
              <wp:effectExtent l="0" t="0" r="0" b="508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9195" cy="10426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bookmarkEnd w:id="0"/>
        <w:r w:rsidR="00A67287">
          <w:fldChar w:fldCharType="begin"/>
        </w:r>
        <w:r w:rsidR="00A67287">
          <w:instrText xml:space="preserve"> PAGE   \* MERGEFORMAT </w:instrText>
        </w:r>
        <w:r w:rsidR="00A67287">
          <w:fldChar w:fldCharType="separate"/>
        </w:r>
        <w:r w:rsidR="00E8764B">
          <w:rPr>
            <w:noProof/>
          </w:rPr>
          <w:t>1</w:t>
        </w:r>
        <w:r w:rsidR="00A67287">
          <w:rPr>
            <w:noProof/>
          </w:rPr>
          <w:fldChar w:fldCharType="end"/>
        </w:r>
      </w:p>
    </w:sdtContent>
  </w:sdt>
  <w:p w14:paraId="78256F8B" w14:textId="15C0D23C" w:rsidR="00A67287" w:rsidRDefault="00A67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9293" w14:textId="77777777" w:rsidR="006F51C3" w:rsidRDefault="006F5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BDF8D" w14:textId="77777777" w:rsidR="002C2D3A" w:rsidRDefault="002C2D3A" w:rsidP="00A67287">
      <w:pPr>
        <w:spacing w:after="0" w:line="240" w:lineRule="auto"/>
      </w:pPr>
      <w:r>
        <w:separator/>
      </w:r>
    </w:p>
  </w:footnote>
  <w:footnote w:type="continuationSeparator" w:id="0">
    <w:p w14:paraId="19A49880" w14:textId="77777777" w:rsidR="002C2D3A" w:rsidRDefault="002C2D3A" w:rsidP="00A67287">
      <w:pPr>
        <w:spacing w:after="0" w:line="240" w:lineRule="auto"/>
      </w:pPr>
      <w:r>
        <w:continuationSeparator/>
      </w:r>
    </w:p>
  </w:footnote>
  <w:footnote w:type="continuationNotice" w:id="1">
    <w:p w14:paraId="41274BE7" w14:textId="77777777" w:rsidR="002C2D3A" w:rsidRDefault="002C2D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8948" w14:textId="77777777" w:rsidR="006F51C3" w:rsidRDefault="006F5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375B3" w14:textId="0996CAD5" w:rsidR="00605773" w:rsidRDefault="009C4828" w:rsidP="00605773">
    <w:pPr>
      <w:pStyle w:val="Header"/>
      <w:jc w:val="center"/>
    </w:pPr>
    <w:r>
      <w:rPr>
        <w:noProof/>
      </w:rPr>
      <w:drawing>
        <wp:inline distT="0" distB="0" distL="0" distR="0" wp14:anchorId="78F0093E" wp14:editId="31689239">
          <wp:extent cx="3200400" cy="49037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geospatialNetworkGG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90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0985" w14:textId="77777777" w:rsidR="006F51C3" w:rsidRDefault="006F5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BD7"/>
    <w:multiLevelType w:val="hybridMultilevel"/>
    <w:tmpl w:val="17324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79C8"/>
    <w:multiLevelType w:val="hybridMultilevel"/>
    <w:tmpl w:val="A70037DE"/>
    <w:lvl w:ilvl="0" w:tplc="3CBED7D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43BC6"/>
    <w:multiLevelType w:val="hybridMultilevel"/>
    <w:tmpl w:val="58A2B648"/>
    <w:lvl w:ilvl="0" w:tplc="9C5035CC">
      <w:start w:val="1"/>
      <w:numFmt w:val="low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5C54"/>
    <w:multiLevelType w:val="hybridMultilevel"/>
    <w:tmpl w:val="A262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3140"/>
    <w:multiLevelType w:val="hybridMultilevel"/>
    <w:tmpl w:val="507049F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606246D"/>
    <w:multiLevelType w:val="multilevel"/>
    <w:tmpl w:val="5112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E33699"/>
    <w:multiLevelType w:val="hybridMultilevel"/>
    <w:tmpl w:val="A54493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8F5F63"/>
    <w:multiLevelType w:val="hybridMultilevel"/>
    <w:tmpl w:val="5D781E72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84C29FF"/>
    <w:multiLevelType w:val="hybridMultilevel"/>
    <w:tmpl w:val="73225800"/>
    <w:lvl w:ilvl="0" w:tplc="FB360BD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2F21B8D"/>
    <w:multiLevelType w:val="hybridMultilevel"/>
    <w:tmpl w:val="4A669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05C86"/>
    <w:multiLevelType w:val="hybridMultilevel"/>
    <w:tmpl w:val="9A4E38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81520"/>
    <w:multiLevelType w:val="hybridMultilevel"/>
    <w:tmpl w:val="66F2E65C"/>
    <w:lvl w:ilvl="0" w:tplc="F7761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4D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90E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C0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85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8C8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0A2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ED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BCC0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C701AD"/>
    <w:multiLevelType w:val="hybridMultilevel"/>
    <w:tmpl w:val="F26C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D03FD"/>
    <w:multiLevelType w:val="hybridMultilevel"/>
    <w:tmpl w:val="E0F82A16"/>
    <w:lvl w:ilvl="0" w:tplc="3CBED7D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C37255"/>
    <w:multiLevelType w:val="hybridMultilevel"/>
    <w:tmpl w:val="F0360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D3977"/>
    <w:multiLevelType w:val="hybridMultilevel"/>
    <w:tmpl w:val="79285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A2E19"/>
    <w:multiLevelType w:val="hybridMultilevel"/>
    <w:tmpl w:val="836C3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2E9B"/>
    <w:multiLevelType w:val="hybridMultilevel"/>
    <w:tmpl w:val="4964C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01FFF"/>
    <w:multiLevelType w:val="hybridMultilevel"/>
    <w:tmpl w:val="74902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62F67"/>
    <w:multiLevelType w:val="hybridMultilevel"/>
    <w:tmpl w:val="58CE4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E3CF2"/>
    <w:multiLevelType w:val="multilevel"/>
    <w:tmpl w:val="AF14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941C8E"/>
    <w:multiLevelType w:val="hybridMultilevel"/>
    <w:tmpl w:val="6F06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E40D7"/>
    <w:multiLevelType w:val="hybridMultilevel"/>
    <w:tmpl w:val="6AD83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D5993"/>
    <w:multiLevelType w:val="hybridMultilevel"/>
    <w:tmpl w:val="280A93A6"/>
    <w:lvl w:ilvl="0" w:tplc="03E22EB4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F1AA7"/>
    <w:multiLevelType w:val="multilevel"/>
    <w:tmpl w:val="3434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D109A9"/>
    <w:multiLevelType w:val="multilevel"/>
    <w:tmpl w:val="7138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A54E7B"/>
    <w:multiLevelType w:val="hybridMultilevel"/>
    <w:tmpl w:val="F5AC6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F1DF0"/>
    <w:multiLevelType w:val="hybridMultilevel"/>
    <w:tmpl w:val="7DB06C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810E7"/>
    <w:multiLevelType w:val="hybridMultilevel"/>
    <w:tmpl w:val="2B78FC1C"/>
    <w:lvl w:ilvl="0" w:tplc="3CBED7D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070C1"/>
    <w:multiLevelType w:val="hybridMultilevel"/>
    <w:tmpl w:val="DFBE0C40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2707537"/>
    <w:multiLevelType w:val="hybridMultilevel"/>
    <w:tmpl w:val="16CA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17CB1"/>
    <w:multiLevelType w:val="hybridMultilevel"/>
    <w:tmpl w:val="6F0EC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8553B"/>
    <w:multiLevelType w:val="hybridMultilevel"/>
    <w:tmpl w:val="11B21D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2B3F8F"/>
    <w:multiLevelType w:val="hybridMultilevel"/>
    <w:tmpl w:val="492EE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5"/>
  </w:num>
  <w:num w:numId="5">
    <w:abstractNumId w:val="6"/>
  </w:num>
  <w:num w:numId="6">
    <w:abstractNumId w:val="19"/>
  </w:num>
  <w:num w:numId="7">
    <w:abstractNumId w:val="32"/>
  </w:num>
  <w:num w:numId="8">
    <w:abstractNumId w:val="17"/>
  </w:num>
  <w:num w:numId="9">
    <w:abstractNumId w:val="14"/>
  </w:num>
  <w:num w:numId="10">
    <w:abstractNumId w:val="31"/>
  </w:num>
  <w:num w:numId="11">
    <w:abstractNumId w:val="7"/>
  </w:num>
  <w:num w:numId="12">
    <w:abstractNumId w:val="22"/>
  </w:num>
  <w:num w:numId="13">
    <w:abstractNumId w:val="33"/>
  </w:num>
  <w:num w:numId="14">
    <w:abstractNumId w:val="18"/>
  </w:num>
  <w:num w:numId="15">
    <w:abstractNumId w:val="13"/>
  </w:num>
  <w:num w:numId="16">
    <w:abstractNumId w:val="1"/>
  </w:num>
  <w:num w:numId="17">
    <w:abstractNumId w:val="28"/>
  </w:num>
  <w:num w:numId="18">
    <w:abstractNumId w:val="9"/>
  </w:num>
  <w:num w:numId="19">
    <w:abstractNumId w:val="24"/>
  </w:num>
  <w:num w:numId="20">
    <w:abstractNumId w:val="4"/>
  </w:num>
  <w:num w:numId="21">
    <w:abstractNumId w:val="25"/>
  </w:num>
  <w:num w:numId="22">
    <w:abstractNumId w:val="30"/>
  </w:num>
  <w:num w:numId="23">
    <w:abstractNumId w:val="5"/>
  </w:num>
  <w:num w:numId="24">
    <w:abstractNumId w:val="21"/>
  </w:num>
  <w:num w:numId="25">
    <w:abstractNumId w:val="26"/>
  </w:num>
  <w:num w:numId="26">
    <w:abstractNumId w:val="27"/>
  </w:num>
  <w:num w:numId="27">
    <w:abstractNumId w:val="2"/>
  </w:num>
  <w:num w:numId="28">
    <w:abstractNumId w:val="12"/>
  </w:num>
  <w:num w:numId="29">
    <w:abstractNumId w:val="29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DE"/>
    <w:rsid w:val="00000254"/>
    <w:rsid w:val="00001DFB"/>
    <w:rsid w:val="00002313"/>
    <w:rsid w:val="00003120"/>
    <w:rsid w:val="00020920"/>
    <w:rsid w:val="00022094"/>
    <w:rsid w:val="00051B4E"/>
    <w:rsid w:val="00077422"/>
    <w:rsid w:val="0008211F"/>
    <w:rsid w:val="00083EC1"/>
    <w:rsid w:val="00094F9D"/>
    <w:rsid w:val="000972CB"/>
    <w:rsid w:val="000A0C7D"/>
    <w:rsid w:val="000C775A"/>
    <w:rsid w:val="000D0015"/>
    <w:rsid w:val="000D5A6C"/>
    <w:rsid w:val="000E1183"/>
    <w:rsid w:val="000E3B85"/>
    <w:rsid w:val="001007CF"/>
    <w:rsid w:val="00106263"/>
    <w:rsid w:val="00115FCF"/>
    <w:rsid w:val="00126762"/>
    <w:rsid w:val="0013120B"/>
    <w:rsid w:val="0014150D"/>
    <w:rsid w:val="00141F0A"/>
    <w:rsid w:val="00153AAE"/>
    <w:rsid w:val="00185F97"/>
    <w:rsid w:val="001A1333"/>
    <w:rsid w:val="001A4A6A"/>
    <w:rsid w:val="001B4EA7"/>
    <w:rsid w:val="001D0BDA"/>
    <w:rsid w:val="001E20AD"/>
    <w:rsid w:val="001F00AD"/>
    <w:rsid w:val="001F06A7"/>
    <w:rsid w:val="001F35CD"/>
    <w:rsid w:val="002039F6"/>
    <w:rsid w:val="00222828"/>
    <w:rsid w:val="00261F08"/>
    <w:rsid w:val="00267A4E"/>
    <w:rsid w:val="00270AA5"/>
    <w:rsid w:val="0028457D"/>
    <w:rsid w:val="0029113F"/>
    <w:rsid w:val="002A0DDB"/>
    <w:rsid w:val="002A14C3"/>
    <w:rsid w:val="002B6817"/>
    <w:rsid w:val="002C2D3A"/>
    <w:rsid w:val="002C6558"/>
    <w:rsid w:val="002C6ECA"/>
    <w:rsid w:val="002C7E53"/>
    <w:rsid w:val="002D1F67"/>
    <w:rsid w:val="002E2D0C"/>
    <w:rsid w:val="002E3F87"/>
    <w:rsid w:val="00303546"/>
    <w:rsid w:val="00306623"/>
    <w:rsid w:val="003160A5"/>
    <w:rsid w:val="00321F56"/>
    <w:rsid w:val="0033186A"/>
    <w:rsid w:val="003407D5"/>
    <w:rsid w:val="00351716"/>
    <w:rsid w:val="0037047C"/>
    <w:rsid w:val="00394C04"/>
    <w:rsid w:val="003A1C89"/>
    <w:rsid w:val="003C0FBA"/>
    <w:rsid w:val="003D32BE"/>
    <w:rsid w:val="003D4FBB"/>
    <w:rsid w:val="003F7F76"/>
    <w:rsid w:val="00422BDC"/>
    <w:rsid w:val="004337B7"/>
    <w:rsid w:val="0044084F"/>
    <w:rsid w:val="00441F4D"/>
    <w:rsid w:val="00446ED9"/>
    <w:rsid w:val="00481C25"/>
    <w:rsid w:val="00482185"/>
    <w:rsid w:val="00482364"/>
    <w:rsid w:val="00485AE5"/>
    <w:rsid w:val="004B7F08"/>
    <w:rsid w:val="004C3A7A"/>
    <w:rsid w:val="004F24C1"/>
    <w:rsid w:val="005018A5"/>
    <w:rsid w:val="00502041"/>
    <w:rsid w:val="00516018"/>
    <w:rsid w:val="00555009"/>
    <w:rsid w:val="00592D7F"/>
    <w:rsid w:val="005A25A4"/>
    <w:rsid w:val="005A60C4"/>
    <w:rsid w:val="005A7BF5"/>
    <w:rsid w:val="005C2073"/>
    <w:rsid w:val="005D1C56"/>
    <w:rsid w:val="005E3A73"/>
    <w:rsid w:val="005F142D"/>
    <w:rsid w:val="006032EA"/>
    <w:rsid w:val="00605773"/>
    <w:rsid w:val="0060721B"/>
    <w:rsid w:val="0061314C"/>
    <w:rsid w:val="00613EA1"/>
    <w:rsid w:val="006179DB"/>
    <w:rsid w:val="00624434"/>
    <w:rsid w:val="00630E8B"/>
    <w:rsid w:val="006531E0"/>
    <w:rsid w:val="006664D4"/>
    <w:rsid w:val="00666773"/>
    <w:rsid w:val="00684BB1"/>
    <w:rsid w:val="0068536F"/>
    <w:rsid w:val="006953DB"/>
    <w:rsid w:val="006957CD"/>
    <w:rsid w:val="00696D18"/>
    <w:rsid w:val="006A510B"/>
    <w:rsid w:val="006C3853"/>
    <w:rsid w:val="006C7EC7"/>
    <w:rsid w:val="006E063F"/>
    <w:rsid w:val="006E23E7"/>
    <w:rsid w:val="006F51C3"/>
    <w:rsid w:val="00700414"/>
    <w:rsid w:val="00703598"/>
    <w:rsid w:val="007040A4"/>
    <w:rsid w:val="007062DE"/>
    <w:rsid w:val="00724AD7"/>
    <w:rsid w:val="0072643F"/>
    <w:rsid w:val="007308D9"/>
    <w:rsid w:val="007371D4"/>
    <w:rsid w:val="00771C45"/>
    <w:rsid w:val="0077485D"/>
    <w:rsid w:val="0078152E"/>
    <w:rsid w:val="00781DDC"/>
    <w:rsid w:val="00795D95"/>
    <w:rsid w:val="007A0BF0"/>
    <w:rsid w:val="007C37BD"/>
    <w:rsid w:val="007C62AD"/>
    <w:rsid w:val="007D0CC3"/>
    <w:rsid w:val="00814617"/>
    <w:rsid w:val="00815AA0"/>
    <w:rsid w:val="00825DFB"/>
    <w:rsid w:val="0083521C"/>
    <w:rsid w:val="00842B81"/>
    <w:rsid w:val="008509B8"/>
    <w:rsid w:val="00855A6E"/>
    <w:rsid w:val="00860246"/>
    <w:rsid w:val="00883122"/>
    <w:rsid w:val="00884193"/>
    <w:rsid w:val="008A00B8"/>
    <w:rsid w:val="008B37B8"/>
    <w:rsid w:val="008D22B1"/>
    <w:rsid w:val="008D6B51"/>
    <w:rsid w:val="008F52C6"/>
    <w:rsid w:val="009017FD"/>
    <w:rsid w:val="009023B3"/>
    <w:rsid w:val="00903304"/>
    <w:rsid w:val="009101A0"/>
    <w:rsid w:val="00922D9B"/>
    <w:rsid w:val="00923B26"/>
    <w:rsid w:val="009319F3"/>
    <w:rsid w:val="00943693"/>
    <w:rsid w:val="00974659"/>
    <w:rsid w:val="00996068"/>
    <w:rsid w:val="00996D2D"/>
    <w:rsid w:val="00996EBD"/>
    <w:rsid w:val="009B0AA3"/>
    <w:rsid w:val="009B5890"/>
    <w:rsid w:val="009C4828"/>
    <w:rsid w:val="009C7713"/>
    <w:rsid w:val="009D1229"/>
    <w:rsid w:val="009D1807"/>
    <w:rsid w:val="009D1A34"/>
    <w:rsid w:val="009E6A0F"/>
    <w:rsid w:val="009F0346"/>
    <w:rsid w:val="009F2372"/>
    <w:rsid w:val="009F5A3D"/>
    <w:rsid w:val="00A04456"/>
    <w:rsid w:val="00A218D9"/>
    <w:rsid w:val="00A33278"/>
    <w:rsid w:val="00A54681"/>
    <w:rsid w:val="00A60638"/>
    <w:rsid w:val="00A67287"/>
    <w:rsid w:val="00A81B8D"/>
    <w:rsid w:val="00AD011D"/>
    <w:rsid w:val="00AD0F40"/>
    <w:rsid w:val="00AF7E6D"/>
    <w:rsid w:val="00B077AC"/>
    <w:rsid w:val="00B171B2"/>
    <w:rsid w:val="00B220AC"/>
    <w:rsid w:val="00B27049"/>
    <w:rsid w:val="00B312D3"/>
    <w:rsid w:val="00B5207E"/>
    <w:rsid w:val="00B61E20"/>
    <w:rsid w:val="00B6541C"/>
    <w:rsid w:val="00B8114B"/>
    <w:rsid w:val="00B9225E"/>
    <w:rsid w:val="00B97AA6"/>
    <w:rsid w:val="00BA39B1"/>
    <w:rsid w:val="00BB5425"/>
    <w:rsid w:val="00BB601B"/>
    <w:rsid w:val="00BC561E"/>
    <w:rsid w:val="00BC700F"/>
    <w:rsid w:val="00BD1536"/>
    <w:rsid w:val="00BD2AB5"/>
    <w:rsid w:val="00BD61E5"/>
    <w:rsid w:val="00BE2448"/>
    <w:rsid w:val="00BE623B"/>
    <w:rsid w:val="00C012F9"/>
    <w:rsid w:val="00C13C71"/>
    <w:rsid w:val="00C15785"/>
    <w:rsid w:val="00C2413D"/>
    <w:rsid w:val="00C55CE2"/>
    <w:rsid w:val="00CA1FB8"/>
    <w:rsid w:val="00CD32C3"/>
    <w:rsid w:val="00CE08AA"/>
    <w:rsid w:val="00CE18D9"/>
    <w:rsid w:val="00CE53FF"/>
    <w:rsid w:val="00CE7B7C"/>
    <w:rsid w:val="00CF1432"/>
    <w:rsid w:val="00CF204B"/>
    <w:rsid w:val="00D01F4B"/>
    <w:rsid w:val="00D07353"/>
    <w:rsid w:val="00D10713"/>
    <w:rsid w:val="00D12A5F"/>
    <w:rsid w:val="00D1404F"/>
    <w:rsid w:val="00D357AD"/>
    <w:rsid w:val="00D432EC"/>
    <w:rsid w:val="00D62EFF"/>
    <w:rsid w:val="00D711DF"/>
    <w:rsid w:val="00D810B9"/>
    <w:rsid w:val="00D87DBE"/>
    <w:rsid w:val="00D97302"/>
    <w:rsid w:val="00DB07A4"/>
    <w:rsid w:val="00DB13B8"/>
    <w:rsid w:val="00DB7321"/>
    <w:rsid w:val="00DC1B13"/>
    <w:rsid w:val="00DD37A4"/>
    <w:rsid w:val="00E0034A"/>
    <w:rsid w:val="00E07A75"/>
    <w:rsid w:val="00E10044"/>
    <w:rsid w:val="00E57B18"/>
    <w:rsid w:val="00E6482D"/>
    <w:rsid w:val="00E7521A"/>
    <w:rsid w:val="00E825B4"/>
    <w:rsid w:val="00E8764B"/>
    <w:rsid w:val="00E9026B"/>
    <w:rsid w:val="00E93C3D"/>
    <w:rsid w:val="00E96A74"/>
    <w:rsid w:val="00EC6CF6"/>
    <w:rsid w:val="00EC6F4A"/>
    <w:rsid w:val="00ED23AA"/>
    <w:rsid w:val="00EE012A"/>
    <w:rsid w:val="00EE506D"/>
    <w:rsid w:val="00EF260B"/>
    <w:rsid w:val="00EF3B9A"/>
    <w:rsid w:val="00F1543D"/>
    <w:rsid w:val="00F172A4"/>
    <w:rsid w:val="00F321AA"/>
    <w:rsid w:val="00F51B4A"/>
    <w:rsid w:val="00FA229F"/>
    <w:rsid w:val="00FA7E3E"/>
    <w:rsid w:val="00FB5E81"/>
    <w:rsid w:val="00FC6124"/>
    <w:rsid w:val="00FD7263"/>
    <w:rsid w:val="00FE38D2"/>
    <w:rsid w:val="00FE5403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0F83A8"/>
  <w15:docId w15:val="{C0616EB2-B1E9-495F-BE6C-01C49B67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2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22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0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63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63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7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87"/>
  </w:style>
  <w:style w:type="paragraph" w:styleId="Footer">
    <w:name w:val="footer"/>
    <w:basedOn w:val="Normal"/>
    <w:link w:val="FooterChar"/>
    <w:uiPriority w:val="99"/>
    <w:unhideWhenUsed/>
    <w:rsid w:val="00A67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87"/>
  </w:style>
  <w:style w:type="paragraph" w:styleId="NormalWeb">
    <w:name w:val="Normal (Web)"/>
    <w:basedOn w:val="Normal"/>
    <w:uiPriority w:val="99"/>
    <w:semiHidden/>
    <w:unhideWhenUsed/>
    <w:rsid w:val="00DB07A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E2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3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7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6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2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2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0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9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2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3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B6342097EE14D9775EFB88A10B1C5" ma:contentTypeVersion="12" ma:contentTypeDescription="Create a new document." ma:contentTypeScope="" ma:versionID="1c045ff4b26636b35ea256d5a0996ec1">
  <xsd:schema xmlns:xsd="http://www.w3.org/2001/XMLSchema" xmlns:xs="http://www.w3.org/2001/XMLSchema" xmlns:p="http://schemas.microsoft.com/office/2006/metadata/properties" xmlns:ns2="a9223ae9-0668-4b60-bdfe-183d08132367" xmlns:ns3="9148ab56-75f5-4245-8499-c58e06be0eff" targetNamespace="http://schemas.microsoft.com/office/2006/metadata/properties" ma:root="true" ma:fieldsID="39fdede955dbf0b17deba6b6d3c50f2c" ns2:_="" ns3:_="">
    <xsd:import namespace="a9223ae9-0668-4b60-bdfe-183d08132367"/>
    <xsd:import namespace="9148ab56-75f5-4245-8499-c58e06be0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23ae9-0668-4b60-bdfe-183d08132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8ab56-75f5-4245-8499-c58e06be0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1E122-65CB-4327-A449-F77C9265D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23ae9-0668-4b60-bdfe-183d08132367"/>
    <ds:schemaRef ds:uri="9148ab56-75f5-4245-8499-c58e06be0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EC9C0-1DDC-4975-AEE4-82DC21C22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4FD78-1877-45F2-A4C3-2C33AD2A6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3E1C19-1C97-4320-B90B-07513285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Iliffe</dc:creator>
  <cp:keywords/>
  <cp:lastModifiedBy>Guillaume Le Sourd</cp:lastModifiedBy>
  <cp:revision>13</cp:revision>
  <cp:lastPrinted>2019-04-11T23:02:00Z</cp:lastPrinted>
  <dcterms:created xsi:type="dcterms:W3CDTF">2020-02-05T13:58:00Z</dcterms:created>
  <dcterms:modified xsi:type="dcterms:W3CDTF">2020-10-19T18:01:00Z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0x010100FFAB6342097EE14D9775EFB88A10B1C5</vt:lpwstr>
  </property>
</Properties>
</file>