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47" w:rsidRPr="000E54F4" w:rsidRDefault="00A90847">
      <w:pPr>
        <w:spacing w:after="120"/>
        <w:rPr>
          <w:rFonts w:ascii="Calibri" w:eastAsia="Calibri" w:hAnsi="Calibri" w:cs="Calibri"/>
          <w:szCs w:val="22"/>
        </w:rPr>
      </w:pPr>
    </w:p>
    <w:p w:rsidR="00A90847" w:rsidRPr="000E54F4" w:rsidRDefault="001561C4" w:rsidP="00A90847">
      <w:pPr>
        <w:rPr>
          <w:rFonts w:asciiTheme="majorHAnsi" w:hAnsiTheme="majorHAnsi"/>
          <w:b/>
        </w:rPr>
      </w:pPr>
      <w:r w:rsidRPr="000E54F4">
        <w:rPr>
          <w:rFonts w:asciiTheme="majorHAnsi" w:hAnsiTheme="majorHAnsi"/>
          <w:b/>
        </w:rPr>
        <w:t>Application Form</w:t>
      </w:r>
      <w:r w:rsidR="00A90847" w:rsidRPr="000E54F4">
        <w:rPr>
          <w:rFonts w:asciiTheme="majorHAnsi" w:hAnsiTheme="majorHAnsi"/>
          <w:b/>
        </w:rPr>
        <w:t xml:space="preserve">: Chair, CODATA </w:t>
      </w:r>
      <w:r w:rsidR="008C5DAB">
        <w:rPr>
          <w:rFonts w:asciiTheme="majorHAnsi" w:hAnsiTheme="majorHAnsi"/>
          <w:b/>
        </w:rPr>
        <w:t xml:space="preserve">International </w:t>
      </w:r>
      <w:r w:rsidR="00A90847" w:rsidRPr="000E54F4">
        <w:rPr>
          <w:rFonts w:asciiTheme="majorHAnsi" w:hAnsiTheme="majorHAnsi"/>
          <w:b/>
        </w:rPr>
        <w:t>Data Poli</w:t>
      </w:r>
      <w:r w:rsidRPr="000E54F4">
        <w:rPr>
          <w:rFonts w:asciiTheme="majorHAnsi" w:hAnsiTheme="majorHAnsi"/>
          <w:b/>
        </w:rPr>
        <w:t>cy Committee, Deadline Monday, 25</w:t>
      </w:r>
      <w:r w:rsidR="00A90847" w:rsidRPr="000E54F4">
        <w:rPr>
          <w:rFonts w:asciiTheme="majorHAnsi" w:hAnsiTheme="majorHAnsi"/>
          <w:b/>
        </w:rPr>
        <w:t xml:space="preserve"> May</w:t>
      </w:r>
      <w:r w:rsidRPr="000E54F4">
        <w:rPr>
          <w:rFonts w:asciiTheme="majorHAnsi" w:hAnsiTheme="majorHAnsi"/>
          <w:b/>
        </w:rPr>
        <w:t xml:space="preserve"> 2020</w:t>
      </w:r>
    </w:p>
    <w:p w:rsidR="000E54F4" w:rsidRPr="000E54F4" w:rsidRDefault="000E54F4" w:rsidP="00A90847">
      <w:pPr>
        <w:rPr>
          <w:rFonts w:asciiTheme="majorHAnsi" w:hAnsiTheme="majorHAnsi"/>
        </w:rPr>
      </w:pPr>
    </w:p>
    <w:p w:rsidR="000E54F4" w:rsidRPr="000E54F4" w:rsidRDefault="000E54F4" w:rsidP="00A90847">
      <w:pPr>
        <w:rPr>
          <w:rFonts w:asciiTheme="majorHAnsi" w:hAnsiTheme="majorHAnsi"/>
        </w:rPr>
      </w:pPr>
      <w:r w:rsidRPr="000E54F4">
        <w:rPr>
          <w:rFonts w:asciiTheme="majorHAnsi" w:hAnsiTheme="majorHAnsi"/>
        </w:rPr>
        <w:t>Family Name:</w:t>
      </w:r>
    </w:p>
    <w:p w:rsidR="000E54F4" w:rsidRPr="000E54F4" w:rsidRDefault="000E54F4" w:rsidP="00A90847">
      <w:pPr>
        <w:rPr>
          <w:rFonts w:asciiTheme="majorHAnsi" w:hAnsiTheme="majorHAnsi"/>
        </w:rPr>
      </w:pPr>
    </w:p>
    <w:p w:rsidR="000E54F4" w:rsidRPr="000E54F4" w:rsidRDefault="000E54F4" w:rsidP="00A90847">
      <w:pPr>
        <w:rPr>
          <w:rFonts w:asciiTheme="majorHAnsi" w:hAnsiTheme="majorHAnsi"/>
        </w:rPr>
      </w:pPr>
      <w:r w:rsidRPr="000E54F4">
        <w:rPr>
          <w:rFonts w:asciiTheme="majorHAnsi" w:hAnsiTheme="majorHAnsi"/>
        </w:rPr>
        <w:t xml:space="preserve">Given Name: </w:t>
      </w:r>
    </w:p>
    <w:p w:rsidR="000E54F4" w:rsidRPr="000E54F4" w:rsidRDefault="000E54F4" w:rsidP="00A90847">
      <w:pPr>
        <w:rPr>
          <w:rFonts w:asciiTheme="majorHAnsi" w:hAnsiTheme="majorHAnsi"/>
        </w:rPr>
      </w:pPr>
    </w:p>
    <w:p w:rsidR="000E54F4" w:rsidRPr="000E54F4" w:rsidRDefault="000E54F4" w:rsidP="00A90847">
      <w:pPr>
        <w:rPr>
          <w:rFonts w:asciiTheme="majorHAnsi" w:hAnsiTheme="majorHAnsi"/>
        </w:rPr>
      </w:pPr>
      <w:r w:rsidRPr="000E54F4">
        <w:rPr>
          <w:rFonts w:asciiTheme="majorHAnsi" w:hAnsiTheme="majorHAnsi"/>
        </w:rPr>
        <w:t xml:space="preserve">Affiliation: </w:t>
      </w:r>
    </w:p>
    <w:p w:rsidR="000E54F4" w:rsidRPr="000E54F4" w:rsidRDefault="000E54F4" w:rsidP="00A90847">
      <w:pPr>
        <w:rPr>
          <w:rFonts w:asciiTheme="majorHAnsi" w:hAnsiTheme="majorHAnsi"/>
        </w:rPr>
      </w:pPr>
    </w:p>
    <w:p w:rsidR="000E54F4" w:rsidRPr="000E54F4" w:rsidRDefault="000E54F4" w:rsidP="00A90847">
      <w:pPr>
        <w:rPr>
          <w:rFonts w:asciiTheme="majorHAnsi" w:hAnsiTheme="majorHAnsi"/>
        </w:rPr>
      </w:pPr>
      <w:r w:rsidRPr="000E54F4">
        <w:rPr>
          <w:rFonts w:asciiTheme="majorHAnsi" w:hAnsiTheme="majorHAnsi"/>
        </w:rPr>
        <w:t xml:space="preserve">E-Mail: </w:t>
      </w:r>
    </w:p>
    <w:p w:rsidR="000E54F4" w:rsidRPr="000E54F4" w:rsidRDefault="000E54F4" w:rsidP="00A90847">
      <w:pPr>
        <w:rPr>
          <w:rFonts w:asciiTheme="majorHAnsi" w:hAnsiTheme="majorHAnsi"/>
        </w:rPr>
      </w:pPr>
    </w:p>
    <w:p w:rsidR="000E54F4" w:rsidRPr="000E54F4" w:rsidRDefault="000E54F4" w:rsidP="00A90847">
      <w:pPr>
        <w:rPr>
          <w:rFonts w:asciiTheme="majorHAnsi" w:hAnsiTheme="majorHAnsi"/>
        </w:rPr>
      </w:pPr>
      <w:r w:rsidRPr="000E54F4">
        <w:rPr>
          <w:rFonts w:asciiTheme="majorHAnsi" w:hAnsiTheme="majorHAnsi"/>
        </w:rPr>
        <w:t>Please provide a short list of keywords in your main areas of expertise and interest:</w:t>
      </w:r>
    </w:p>
    <w:p w:rsidR="000E54F4" w:rsidRPr="000E54F4" w:rsidRDefault="000E54F4" w:rsidP="00A90847">
      <w:pPr>
        <w:rPr>
          <w:rFonts w:asciiTheme="majorHAnsi" w:hAnsiTheme="majorHAnsi"/>
        </w:rPr>
      </w:pPr>
    </w:p>
    <w:p w:rsidR="000E54F4" w:rsidRPr="000E54F4" w:rsidRDefault="000E54F4" w:rsidP="000E54F4">
      <w:pPr>
        <w:rPr>
          <w:rFonts w:asciiTheme="majorHAnsi" w:hAnsiTheme="majorHAnsi"/>
        </w:rPr>
      </w:pPr>
      <w:r w:rsidRPr="000E54F4">
        <w:rPr>
          <w:rFonts w:asciiTheme="majorHAnsi" w:hAnsiTheme="majorHAnsi"/>
        </w:rPr>
        <w:t xml:space="preserve">Please provide/attach a short version of your CV, </w:t>
      </w:r>
      <w:proofErr w:type="spellStart"/>
      <w:r w:rsidRPr="000E54F4">
        <w:rPr>
          <w:rFonts w:asciiTheme="majorHAnsi" w:hAnsiTheme="majorHAnsi"/>
        </w:rPr>
        <w:t>emphasising</w:t>
      </w:r>
      <w:proofErr w:type="spellEnd"/>
      <w:r w:rsidRPr="000E54F4">
        <w:rPr>
          <w:rFonts w:asciiTheme="majorHAnsi" w:hAnsiTheme="majorHAnsi"/>
        </w:rPr>
        <w:t xml:space="preserve"> your previous work in the data policy area: </w:t>
      </w:r>
    </w:p>
    <w:p w:rsidR="000E54F4" w:rsidRPr="000E54F4" w:rsidRDefault="000E54F4" w:rsidP="000E54F4">
      <w:pPr>
        <w:rPr>
          <w:rFonts w:asciiTheme="majorHAnsi" w:hAnsiTheme="majorHAnsi"/>
        </w:rPr>
      </w:pPr>
    </w:p>
    <w:p w:rsidR="000E54F4" w:rsidRDefault="000E54F4" w:rsidP="000E54F4">
      <w:pPr>
        <w:rPr>
          <w:rFonts w:asciiTheme="majorHAnsi" w:hAnsiTheme="majorHAnsi"/>
        </w:rPr>
      </w:pPr>
      <w:r w:rsidRPr="000E54F4">
        <w:rPr>
          <w:rFonts w:asciiTheme="majorHAnsi" w:hAnsiTheme="majorHAnsi"/>
        </w:rPr>
        <w:t>Please provide a short statement about why you would be suitable to take on this role, giving examples of your past experience in researching and addressing data policy issues, along with any other information you feel is appropriate. Please make sure these refer to the activities of the DPC as laid out in the call (no more than 1 page)</w:t>
      </w:r>
      <w:r>
        <w:rPr>
          <w:rFonts w:asciiTheme="majorHAnsi" w:hAnsiTheme="majorHAnsi"/>
        </w:rPr>
        <w:t>:</w:t>
      </w:r>
    </w:p>
    <w:p w:rsidR="000E54F4" w:rsidRDefault="000E54F4" w:rsidP="000E54F4">
      <w:pPr>
        <w:rPr>
          <w:rFonts w:asciiTheme="majorHAnsi" w:hAnsiTheme="majorHAnsi"/>
        </w:rPr>
      </w:pPr>
    </w:p>
    <w:p w:rsidR="000E54F4" w:rsidRPr="000E54F4" w:rsidRDefault="000E54F4" w:rsidP="000E54F4">
      <w:pPr>
        <w:rPr>
          <w:rFonts w:asciiTheme="majorHAnsi" w:hAnsiTheme="majorHAnsi"/>
        </w:rPr>
      </w:pPr>
    </w:p>
    <w:p w:rsidR="000E54F4" w:rsidRPr="000E54F4" w:rsidRDefault="000E54F4" w:rsidP="000E54F4">
      <w:pPr>
        <w:rPr>
          <w:rFonts w:asciiTheme="majorHAnsi" w:hAnsiTheme="majorHAnsi"/>
        </w:rPr>
      </w:pPr>
    </w:p>
    <w:p w:rsidR="000E54F4" w:rsidRPr="000E54F4" w:rsidRDefault="000E54F4" w:rsidP="000E54F4">
      <w:pPr>
        <w:rPr>
          <w:rFonts w:asciiTheme="majorHAnsi" w:hAnsiTheme="majorHAnsi"/>
        </w:rPr>
      </w:pPr>
    </w:p>
    <w:p w:rsidR="000E54F4" w:rsidRPr="000E54F4" w:rsidRDefault="000E54F4" w:rsidP="000E54F4">
      <w:pPr>
        <w:rPr>
          <w:rFonts w:asciiTheme="majorHAnsi" w:hAnsiTheme="majorHAnsi"/>
        </w:rPr>
      </w:pPr>
    </w:p>
    <w:p w:rsidR="000E54F4" w:rsidRPr="000E54F4" w:rsidRDefault="000E54F4" w:rsidP="000E54F4">
      <w:pPr>
        <w:rPr>
          <w:rFonts w:asciiTheme="majorHAnsi" w:hAnsiTheme="majorHAnsi"/>
        </w:rPr>
      </w:pPr>
    </w:p>
    <w:p w:rsidR="000E54F4" w:rsidRPr="000E54F4" w:rsidRDefault="000E54F4" w:rsidP="000E54F4">
      <w:pPr>
        <w:rPr>
          <w:rFonts w:asciiTheme="majorHAnsi" w:hAnsiTheme="majorHAnsi"/>
        </w:rPr>
      </w:pPr>
    </w:p>
    <w:p w:rsidR="00C11222" w:rsidRPr="000E54F4" w:rsidRDefault="00C11222" w:rsidP="000E54F4">
      <w:pPr>
        <w:rPr>
          <w:rFonts w:asciiTheme="majorHAnsi" w:hAnsiTheme="majorHAnsi"/>
        </w:rPr>
      </w:pPr>
    </w:p>
    <w:sectPr w:rsidR="00C11222" w:rsidRPr="000E54F4" w:rsidSect="000963E8">
      <w:footerReference w:type="default" r:id="rId7"/>
      <w:headerReference w:type="first" r:id="rId8"/>
      <w:pgSz w:w="11900" w:h="16840"/>
      <w:pgMar w:top="1417" w:right="1417" w:bottom="1417" w:left="1417" w:header="567" w:footer="567"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40" w:rsidRDefault="00B91840">
      <w:r>
        <w:separator/>
      </w:r>
    </w:p>
  </w:endnote>
  <w:endnote w:type="continuationSeparator" w:id="0">
    <w:p w:rsidR="00B91840" w:rsidRDefault="00B9184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22" w:rsidRDefault="00C11222">
    <w:pPr>
      <w:widowControl w:val="0"/>
      <w:spacing w:line="276" w:lineRule="auto"/>
      <w:rPr>
        <w:rFonts w:ascii="Calibri" w:eastAsia="Calibri" w:hAnsi="Calibri" w:cs="Calibri"/>
        <w:sz w:val="20"/>
        <w:szCs w:val="20"/>
      </w:rPr>
    </w:pPr>
  </w:p>
  <w:tbl>
    <w:tblPr>
      <w:tblStyle w:val="a0"/>
      <w:tblW w:w="9064" w:type="dxa"/>
      <w:tblBorders>
        <w:top w:val="nil"/>
        <w:left w:val="nil"/>
        <w:bottom w:val="nil"/>
        <w:right w:val="nil"/>
        <w:insideH w:val="nil"/>
        <w:insideV w:val="nil"/>
      </w:tblBorders>
      <w:tblLayout w:type="fixed"/>
      <w:tblLook w:val="0000"/>
    </w:tblPr>
    <w:tblGrid>
      <w:gridCol w:w="3079"/>
      <w:gridCol w:w="2974"/>
      <w:gridCol w:w="3011"/>
    </w:tblGrid>
    <w:tr w:rsidR="00C11222">
      <w:tc>
        <w:tcPr>
          <w:tcW w:w="3079" w:type="dxa"/>
          <w:vAlign w:val="center"/>
        </w:tcPr>
        <w:p w:rsidR="00C11222" w:rsidRDefault="00B91840">
          <w:pPr>
            <w:tabs>
              <w:tab w:val="center" w:pos="4320"/>
              <w:tab w:val="right" w:pos="8640"/>
            </w:tabs>
            <w:rPr>
              <w:rFonts w:ascii="Calibri" w:eastAsia="Calibri" w:hAnsi="Calibri" w:cs="Calibri"/>
              <w:sz w:val="20"/>
              <w:szCs w:val="20"/>
            </w:rPr>
          </w:pPr>
          <w:r>
            <w:rPr>
              <w:rFonts w:ascii="Calibri" w:eastAsia="Calibri" w:hAnsi="Calibri" w:cs="Calibri"/>
              <w:noProof/>
              <w:sz w:val="20"/>
              <w:szCs w:val="20"/>
              <w:lang w:eastAsia="en-US"/>
            </w:rPr>
            <w:drawing>
              <wp:inline distT="0" distB="0" distL="0" distR="0">
                <wp:extent cx="1636977" cy="720000"/>
                <wp:effectExtent l="0" t="0" r="0" b="0"/>
                <wp:docPr id="1" name="image1.jpg" descr="CDT_logo-sub_blue@3x-100.jpg"/>
                <wp:cNvGraphicFramePr/>
                <a:graphic xmlns:a="http://schemas.openxmlformats.org/drawingml/2006/main">
                  <a:graphicData uri="http://schemas.openxmlformats.org/drawingml/2006/picture">
                    <pic:pic xmlns:pic="http://schemas.openxmlformats.org/drawingml/2006/picture">
                      <pic:nvPicPr>
                        <pic:cNvPr id="0" name="image1.jpg" descr="CDT_logo-sub_blue@3x-100.jpg"/>
                        <pic:cNvPicPr preferRelativeResize="0"/>
                      </pic:nvPicPr>
                      <pic:blipFill>
                        <a:blip r:embed="rId1"/>
                        <a:srcRect/>
                        <a:stretch>
                          <a:fillRect/>
                        </a:stretch>
                      </pic:blipFill>
                      <pic:spPr>
                        <a:xfrm>
                          <a:off x="0" y="0"/>
                          <a:ext cx="1636977" cy="720000"/>
                        </a:xfrm>
                        <a:prstGeom prst="rect">
                          <a:avLst/>
                        </a:prstGeom>
                        <a:ln/>
                      </pic:spPr>
                    </pic:pic>
                  </a:graphicData>
                </a:graphic>
              </wp:inline>
            </w:drawing>
          </w:r>
        </w:p>
      </w:tc>
      <w:tc>
        <w:tcPr>
          <w:tcW w:w="2974" w:type="dxa"/>
          <w:vAlign w:val="center"/>
        </w:tcPr>
        <w:p w:rsidR="00C11222" w:rsidRDefault="003C6E12">
          <w:pPr>
            <w:tabs>
              <w:tab w:val="center" w:pos="4320"/>
              <w:tab w:val="right" w:pos="8640"/>
            </w:tabs>
            <w:jc w:val="center"/>
            <w:rPr>
              <w:rFonts w:ascii="Calibri" w:eastAsia="Calibri" w:hAnsi="Calibri" w:cs="Calibri"/>
              <w:sz w:val="36"/>
              <w:szCs w:val="36"/>
            </w:rPr>
          </w:pPr>
          <w:r>
            <w:rPr>
              <w:rFonts w:ascii="Calibri" w:eastAsia="Calibri" w:hAnsi="Calibri" w:cs="Calibri"/>
              <w:sz w:val="36"/>
              <w:szCs w:val="36"/>
            </w:rPr>
            <w:fldChar w:fldCharType="begin"/>
          </w:r>
          <w:r w:rsidR="00B91840">
            <w:rPr>
              <w:rFonts w:ascii="Calibri" w:eastAsia="Calibri" w:hAnsi="Calibri" w:cs="Calibri"/>
              <w:sz w:val="36"/>
              <w:szCs w:val="36"/>
            </w:rPr>
            <w:instrText>PAGE</w:instrText>
          </w:r>
          <w:r>
            <w:rPr>
              <w:rFonts w:ascii="Calibri" w:eastAsia="Calibri" w:hAnsi="Calibri" w:cs="Calibri"/>
              <w:sz w:val="36"/>
              <w:szCs w:val="36"/>
            </w:rPr>
            <w:fldChar w:fldCharType="separate"/>
          </w:r>
          <w:r w:rsidR="000E54F4">
            <w:rPr>
              <w:rFonts w:ascii="Calibri" w:eastAsia="Calibri" w:hAnsi="Calibri" w:cs="Calibri"/>
              <w:noProof/>
              <w:sz w:val="36"/>
              <w:szCs w:val="36"/>
            </w:rPr>
            <w:t>3</w:t>
          </w:r>
          <w:r>
            <w:rPr>
              <w:rFonts w:ascii="Calibri" w:eastAsia="Calibri" w:hAnsi="Calibri" w:cs="Calibri"/>
              <w:sz w:val="36"/>
              <w:szCs w:val="36"/>
            </w:rPr>
            <w:fldChar w:fldCharType="end"/>
          </w:r>
        </w:p>
      </w:tc>
      <w:tc>
        <w:tcPr>
          <w:tcW w:w="3011" w:type="dxa"/>
          <w:vAlign w:val="center"/>
        </w:tcPr>
        <w:p w:rsidR="00C11222" w:rsidRDefault="00B91840">
          <w:pPr>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t>www.codata.org</w:t>
          </w:r>
        </w:p>
        <w:p w:rsidR="00C11222" w:rsidRDefault="00B91840">
          <w:pPr>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CODATAnews</w:t>
          </w:r>
          <w:proofErr w:type="spellEnd"/>
        </w:p>
        <w:p w:rsidR="00C11222" w:rsidRDefault="00B91840">
          <w:pPr>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t xml:space="preserve">5 rue </w:t>
          </w:r>
          <w:proofErr w:type="spellStart"/>
          <w:r>
            <w:rPr>
              <w:rFonts w:ascii="Calibri" w:eastAsia="Calibri" w:hAnsi="Calibri" w:cs="Calibri"/>
              <w:sz w:val="20"/>
              <w:szCs w:val="20"/>
            </w:rPr>
            <w:t>Auguste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Vacquerie</w:t>
          </w:r>
          <w:proofErr w:type="spellEnd"/>
        </w:p>
        <w:p w:rsidR="00C11222" w:rsidRDefault="00B91840">
          <w:pPr>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t>75016 Paris, FRANCE</w:t>
          </w:r>
        </w:p>
      </w:tc>
    </w:tr>
  </w:tbl>
  <w:p w:rsidR="00C11222" w:rsidRDefault="00C11222">
    <w:pPr>
      <w:rPr>
        <w:sz w:val="2"/>
        <w:szCs w:val="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40" w:rsidRDefault="00B91840">
      <w:r>
        <w:separator/>
      </w:r>
    </w:p>
  </w:footnote>
  <w:footnote w:type="continuationSeparator" w:id="0">
    <w:p w:rsidR="00B91840" w:rsidRDefault="00B918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22" w:rsidRDefault="00C11222">
    <w:pPr>
      <w:tabs>
        <w:tab w:val="center" w:pos="4320"/>
        <w:tab w:val="right" w:pos="8640"/>
      </w:tabs>
      <w:rPr>
        <w:rFonts w:ascii="Calibri" w:eastAsia="Calibri" w:hAnsi="Calibri" w:cs="Calibri"/>
      </w:rPr>
    </w:pPr>
  </w:p>
  <w:tbl>
    <w:tblPr>
      <w:tblStyle w:val="a"/>
      <w:tblW w:w="9066"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533"/>
      <w:gridCol w:w="4533"/>
    </w:tblGrid>
    <w:tr w:rsidR="00C11222">
      <w:tc>
        <w:tcPr>
          <w:tcW w:w="4533" w:type="dxa"/>
          <w:shd w:val="clear" w:color="auto" w:fill="auto"/>
          <w:tcMar>
            <w:top w:w="100" w:type="dxa"/>
            <w:left w:w="100" w:type="dxa"/>
            <w:bottom w:w="100" w:type="dxa"/>
            <w:right w:w="100" w:type="dxa"/>
          </w:tcMar>
        </w:tcPr>
        <w:p w:rsidR="00C11222" w:rsidRDefault="00B91840">
          <w:pPr>
            <w:tabs>
              <w:tab w:val="center" w:pos="4320"/>
              <w:tab w:val="right" w:pos="8640"/>
            </w:tabs>
            <w:rPr>
              <w:rFonts w:ascii="Calibri" w:eastAsia="Calibri" w:hAnsi="Calibri" w:cs="Calibri"/>
            </w:rPr>
          </w:pPr>
          <w:r>
            <w:rPr>
              <w:rFonts w:ascii="Calibri" w:eastAsia="Calibri" w:hAnsi="Calibri" w:cs="Calibri"/>
              <w:noProof/>
              <w:lang w:eastAsia="en-US"/>
            </w:rPr>
            <w:drawing>
              <wp:inline distT="0" distB="0" distL="0" distR="0">
                <wp:extent cx="1732370" cy="1080000"/>
                <wp:effectExtent l="0" t="0" r="0" b="0"/>
                <wp:docPr id="2" name="image2.jpg" descr="CDT_logo-only-sub-hor_blue@3x-100.jpg"/>
                <wp:cNvGraphicFramePr/>
                <a:graphic xmlns:a="http://schemas.openxmlformats.org/drawingml/2006/main">
                  <a:graphicData uri="http://schemas.openxmlformats.org/drawingml/2006/picture">
                    <pic:pic xmlns:pic="http://schemas.openxmlformats.org/drawingml/2006/picture">
                      <pic:nvPicPr>
                        <pic:cNvPr id="0" name="image2.jpg" descr="CDT_logo-only-sub-hor_blue@3x-100.jpg"/>
                        <pic:cNvPicPr preferRelativeResize="0"/>
                      </pic:nvPicPr>
                      <pic:blipFill>
                        <a:blip r:embed="rId1"/>
                        <a:srcRect/>
                        <a:stretch>
                          <a:fillRect/>
                        </a:stretch>
                      </pic:blipFill>
                      <pic:spPr>
                        <a:xfrm>
                          <a:off x="0" y="0"/>
                          <a:ext cx="1732370" cy="1080000"/>
                        </a:xfrm>
                        <a:prstGeom prst="rect">
                          <a:avLst/>
                        </a:prstGeom>
                        <a:ln/>
                      </pic:spPr>
                    </pic:pic>
                  </a:graphicData>
                </a:graphic>
              </wp:inline>
            </w:drawing>
          </w:r>
        </w:p>
      </w:tc>
      <w:tc>
        <w:tcPr>
          <w:tcW w:w="4533" w:type="dxa"/>
          <w:shd w:val="clear" w:color="auto" w:fill="auto"/>
          <w:tcMar>
            <w:top w:w="100" w:type="dxa"/>
            <w:left w:w="100" w:type="dxa"/>
            <w:bottom w:w="100" w:type="dxa"/>
            <w:right w:w="100" w:type="dxa"/>
          </w:tcMar>
          <w:vAlign w:val="center"/>
        </w:tcPr>
        <w:p w:rsidR="008C5DAB" w:rsidRDefault="001561C4">
          <w:pPr>
            <w:widowControl w:val="0"/>
            <w:jc w:val="right"/>
            <w:rPr>
              <w:rFonts w:ascii="Calibri" w:eastAsia="Calibri" w:hAnsi="Calibri" w:cs="Calibri"/>
              <w:sz w:val="36"/>
              <w:szCs w:val="48"/>
            </w:rPr>
          </w:pPr>
          <w:r>
            <w:rPr>
              <w:rFonts w:ascii="Calibri" w:eastAsia="Calibri" w:hAnsi="Calibri" w:cs="Calibri"/>
              <w:sz w:val="36"/>
              <w:szCs w:val="48"/>
            </w:rPr>
            <w:t>Application Form</w:t>
          </w:r>
          <w:r w:rsidR="00A90847" w:rsidRPr="00A90847">
            <w:rPr>
              <w:rFonts w:ascii="Calibri" w:eastAsia="Calibri" w:hAnsi="Calibri" w:cs="Calibri"/>
              <w:sz w:val="36"/>
              <w:szCs w:val="48"/>
            </w:rPr>
            <w:t xml:space="preserve">: </w:t>
          </w:r>
        </w:p>
        <w:p w:rsidR="00C11222" w:rsidRPr="00A90847" w:rsidRDefault="00A90847">
          <w:pPr>
            <w:widowControl w:val="0"/>
            <w:jc w:val="right"/>
            <w:rPr>
              <w:rFonts w:ascii="Calibri" w:eastAsia="Calibri" w:hAnsi="Calibri" w:cs="Calibri"/>
              <w:sz w:val="36"/>
              <w:szCs w:val="48"/>
            </w:rPr>
          </w:pPr>
          <w:r w:rsidRPr="00A90847">
            <w:rPr>
              <w:rFonts w:ascii="Calibri" w:eastAsia="Calibri" w:hAnsi="Calibri" w:cs="Calibri"/>
              <w:sz w:val="36"/>
              <w:szCs w:val="48"/>
            </w:rPr>
            <w:t xml:space="preserve">Chair, CODATA </w:t>
          </w:r>
          <w:r w:rsidR="008C5DAB">
            <w:rPr>
              <w:rFonts w:ascii="Calibri" w:eastAsia="Calibri" w:hAnsi="Calibri" w:cs="Calibri"/>
              <w:sz w:val="36"/>
              <w:szCs w:val="48"/>
            </w:rPr>
            <w:t xml:space="preserve">International </w:t>
          </w:r>
          <w:r w:rsidRPr="00A90847">
            <w:rPr>
              <w:rFonts w:ascii="Calibri" w:eastAsia="Calibri" w:hAnsi="Calibri" w:cs="Calibri"/>
              <w:sz w:val="36"/>
              <w:szCs w:val="48"/>
            </w:rPr>
            <w:t>Data Policy Committee</w:t>
          </w:r>
        </w:p>
      </w:tc>
    </w:tr>
  </w:tbl>
  <w:p w:rsidR="00C11222" w:rsidRDefault="00C11222">
    <w:pPr>
      <w:rPr>
        <w:sz w:val="2"/>
        <w:szCs w:val="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DCE"/>
    <w:multiLevelType w:val="multilevel"/>
    <w:tmpl w:val="A30803EA"/>
    <w:lvl w:ilvl="0">
      <w:start w:val="1"/>
      <w:numFmt w:val="bullet"/>
      <w:lvlText w:val="●"/>
      <w:lvlJc w:val="left"/>
      <w:pPr>
        <w:ind w:left="360" w:hanging="360"/>
      </w:pPr>
      <w:rPr>
        <w:rFonts w:ascii="Noto Sans Symbols" w:eastAsia="Noto Sans Symbols" w:hAnsi="Noto Sans Symbols" w:cs="Tahoma"/>
      </w:rPr>
    </w:lvl>
    <w:lvl w:ilvl="1">
      <w:start w:val="1"/>
      <w:numFmt w:val="bullet"/>
      <w:lvlText w:val="o"/>
      <w:lvlJc w:val="left"/>
      <w:pPr>
        <w:ind w:left="1080" w:hanging="360"/>
      </w:pPr>
      <w:rPr>
        <w:rFonts w:ascii="Courier New" w:eastAsia="Courier New" w:hAnsi="Courier New" w:cs="Symbol"/>
      </w:rPr>
    </w:lvl>
    <w:lvl w:ilvl="2">
      <w:start w:val="1"/>
      <w:numFmt w:val="bullet"/>
      <w:lvlText w:val="▪"/>
      <w:lvlJc w:val="left"/>
      <w:pPr>
        <w:ind w:left="1800" w:hanging="360"/>
      </w:pPr>
      <w:rPr>
        <w:rFonts w:ascii="Noto Sans Symbols" w:eastAsia="Noto Sans Symbols" w:hAnsi="Noto Sans Symbols" w:cs="Tahoma"/>
      </w:rPr>
    </w:lvl>
    <w:lvl w:ilvl="3">
      <w:start w:val="1"/>
      <w:numFmt w:val="bullet"/>
      <w:lvlText w:val="●"/>
      <w:lvlJc w:val="left"/>
      <w:pPr>
        <w:ind w:left="2520" w:hanging="360"/>
      </w:pPr>
      <w:rPr>
        <w:rFonts w:ascii="Noto Sans Symbols" w:eastAsia="Noto Sans Symbols" w:hAnsi="Noto Sans Symbols" w:cs="Tahoma"/>
      </w:rPr>
    </w:lvl>
    <w:lvl w:ilvl="4">
      <w:start w:val="1"/>
      <w:numFmt w:val="bullet"/>
      <w:lvlText w:val="o"/>
      <w:lvlJc w:val="left"/>
      <w:pPr>
        <w:ind w:left="3240" w:hanging="360"/>
      </w:pPr>
      <w:rPr>
        <w:rFonts w:ascii="Courier New" w:eastAsia="Courier New" w:hAnsi="Courier New" w:cs="Symbol"/>
      </w:rPr>
    </w:lvl>
    <w:lvl w:ilvl="5">
      <w:start w:val="1"/>
      <w:numFmt w:val="bullet"/>
      <w:lvlText w:val="▪"/>
      <w:lvlJc w:val="left"/>
      <w:pPr>
        <w:ind w:left="3960" w:hanging="360"/>
      </w:pPr>
      <w:rPr>
        <w:rFonts w:ascii="Noto Sans Symbols" w:eastAsia="Noto Sans Symbols" w:hAnsi="Noto Sans Symbols" w:cs="Tahoma"/>
      </w:rPr>
    </w:lvl>
    <w:lvl w:ilvl="6">
      <w:start w:val="1"/>
      <w:numFmt w:val="bullet"/>
      <w:lvlText w:val="●"/>
      <w:lvlJc w:val="left"/>
      <w:pPr>
        <w:ind w:left="4680" w:hanging="360"/>
      </w:pPr>
      <w:rPr>
        <w:rFonts w:ascii="Noto Sans Symbols" w:eastAsia="Noto Sans Symbols" w:hAnsi="Noto Sans Symbols" w:cs="Tahoma"/>
      </w:rPr>
    </w:lvl>
    <w:lvl w:ilvl="7">
      <w:start w:val="1"/>
      <w:numFmt w:val="bullet"/>
      <w:lvlText w:val="o"/>
      <w:lvlJc w:val="left"/>
      <w:pPr>
        <w:ind w:left="5400" w:hanging="360"/>
      </w:pPr>
      <w:rPr>
        <w:rFonts w:ascii="Courier New" w:eastAsia="Courier New" w:hAnsi="Courier New" w:cs="Symbol"/>
      </w:rPr>
    </w:lvl>
    <w:lvl w:ilvl="8">
      <w:start w:val="1"/>
      <w:numFmt w:val="bullet"/>
      <w:lvlText w:val="▪"/>
      <w:lvlJc w:val="left"/>
      <w:pPr>
        <w:ind w:left="6120" w:hanging="360"/>
      </w:pPr>
      <w:rPr>
        <w:rFonts w:ascii="Noto Sans Symbols" w:eastAsia="Noto Sans Symbols" w:hAnsi="Noto Sans Symbols" w:cs="Tahoma"/>
      </w:rPr>
    </w:lvl>
  </w:abstractNum>
  <w:abstractNum w:abstractNumId="1">
    <w:nsid w:val="4A486DC7"/>
    <w:multiLevelType w:val="multilevel"/>
    <w:tmpl w:val="6CD23BEE"/>
    <w:lvl w:ilvl="0">
      <w:start w:val="1"/>
      <w:numFmt w:val="bullet"/>
      <w:lvlText w:val=""/>
      <w:lvlJc w:val="left"/>
      <w:pPr>
        <w:ind w:left="720" w:hanging="360"/>
      </w:pPr>
      <w:rPr>
        <w:rFonts w:ascii="Wingdings" w:hAnsi="Wingdings" w:cs="Tahoma"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Noto Sans Symbols"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Noto Sans Symbols"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Tahoma" w:hint="default"/>
      </w:rPr>
    </w:lvl>
  </w:abstractNum>
  <w:abstractNum w:abstractNumId="2">
    <w:nsid w:val="51C24AE6"/>
    <w:multiLevelType w:val="multilevel"/>
    <w:tmpl w:val="4A52A91A"/>
    <w:lvl w:ilvl="0">
      <w:start w:val="1"/>
      <w:numFmt w:val="bullet"/>
      <w:lvlText w:val=""/>
      <w:lvlJc w:val="left"/>
      <w:pPr>
        <w:ind w:left="720" w:hanging="360"/>
      </w:pPr>
      <w:rPr>
        <w:rFonts w:ascii="Wingdings" w:hAnsi="Wingdings" w:cs="Tahoma"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Noto Sans Symbols"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Noto Sans Symbols"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Tahoma"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footnotePr>
    <w:footnote w:id="-1"/>
    <w:footnote w:id="0"/>
  </w:footnotePr>
  <w:endnotePr>
    <w:endnote w:id="-1"/>
    <w:endnote w:id="0"/>
  </w:endnotePr>
  <w:compat/>
  <w:rsids>
    <w:rsidRoot w:val="00C11222"/>
    <w:rsid w:val="000963E8"/>
    <w:rsid w:val="000E54F4"/>
    <w:rsid w:val="00102A69"/>
    <w:rsid w:val="00137B14"/>
    <w:rsid w:val="001561C4"/>
    <w:rsid w:val="001B4061"/>
    <w:rsid w:val="001E0012"/>
    <w:rsid w:val="00344332"/>
    <w:rsid w:val="00350947"/>
    <w:rsid w:val="0039544D"/>
    <w:rsid w:val="003C6E12"/>
    <w:rsid w:val="004560F8"/>
    <w:rsid w:val="004B1C6F"/>
    <w:rsid w:val="00503E71"/>
    <w:rsid w:val="00512141"/>
    <w:rsid w:val="006C506A"/>
    <w:rsid w:val="00807D81"/>
    <w:rsid w:val="008B016B"/>
    <w:rsid w:val="008C5DAB"/>
    <w:rsid w:val="0095078C"/>
    <w:rsid w:val="00954538"/>
    <w:rsid w:val="00A86FE9"/>
    <w:rsid w:val="00A90847"/>
    <w:rsid w:val="00A941F8"/>
    <w:rsid w:val="00AF7464"/>
    <w:rsid w:val="00B91840"/>
    <w:rsid w:val="00C11222"/>
    <w:rsid w:val="00C37566"/>
    <w:rsid w:val="00D60DEE"/>
    <w:rsid w:val="00D762DD"/>
    <w:rsid w:val="00DB7184"/>
    <w:rsid w:val="00E00C22"/>
    <w:rsid w:val="00E71E88"/>
    <w:rsid w:val="00E80239"/>
  </w:rsids>
  <m:mathPr>
    <m:mathFont m:val="ＭＳ Ｐゴシック"/>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CA" w:bidi="ar-SA"/>
      </w:rPr>
    </w:rPrDefault>
    <w:pPrDefault/>
  </w:docDefaults>
  <w:latentStyles w:defLockedState="0" w:defUIPriority="0" w:defSemiHidden="0" w:defUnhideWhenUsed="0" w:defQFormat="0" w:count="276"/>
  <w:style w:type="paragraph" w:default="1" w:styleId="Normal">
    <w:name w:val="Normal"/>
    <w:rsid w:val="000963E8"/>
  </w:style>
  <w:style w:type="paragraph" w:styleId="Heading1">
    <w:name w:val="heading 1"/>
    <w:basedOn w:val="Normal"/>
    <w:next w:val="Normal"/>
    <w:rsid w:val="000963E8"/>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rsid w:val="000963E8"/>
    <w:pPr>
      <w:keepNext/>
      <w:keepLines/>
      <w:spacing w:before="360" w:after="80"/>
      <w:outlineLvl w:val="1"/>
    </w:pPr>
    <w:rPr>
      <w:b/>
      <w:sz w:val="36"/>
      <w:szCs w:val="36"/>
    </w:rPr>
  </w:style>
  <w:style w:type="paragraph" w:styleId="Heading3">
    <w:name w:val="heading 3"/>
    <w:basedOn w:val="Normal"/>
    <w:next w:val="Normal"/>
    <w:rsid w:val="000963E8"/>
    <w:pPr>
      <w:keepNext/>
      <w:keepLines/>
      <w:spacing w:before="280" w:after="80"/>
      <w:outlineLvl w:val="2"/>
    </w:pPr>
    <w:rPr>
      <w:b/>
      <w:sz w:val="28"/>
      <w:szCs w:val="28"/>
    </w:rPr>
  </w:style>
  <w:style w:type="paragraph" w:styleId="Heading4">
    <w:name w:val="heading 4"/>
    <w:basedOn w:val="Normal"/>
    <w:next w:val="Normal"/>
    <w:rsid w:val="000963E8"/>
    <w:pPr>
      <w:keepNext/>
      <w:keepLines/>
      <w:spacing w:before="240" w:after="40"/>
      <w:outlineLvl w:val="3"/>
    </w:pPr>
    <w:rPr>
      <w:b/>
    </w:rPr>
  </w:style>
  <w:style w:type="paragraph" w:styleId="Heading5">
    <w:name w:val="heading 5"/>
    <w:basedOn w:val="Normal"/>
    <w:next w:val="Normal"/>
    <w:rsid w:val="000963E8"/>
    <w:pPr>
      <w:keepNext/>
      <w:keepLines/>
      <w:spacing w:before="220" w:after="40"/>
      <w:outlineLvl w:val="4"/>
    </w:pPr>
    <w:rPr>
      <w:b/>
      <w:sz w:val="22"/>
      <w:szCs w:val="22"/>
    </w:rPr>
  </w:style>
  <w:style w:type="paragraph" w:styleId="Heading6">
    <w:name w:val="heading 6"/>
    <w:basedOn w:val="Normal"/>
    <w:next w:val="Normal"/>
    <w:rsid w:val="000963E8"/>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0963E8"/>
    <w:pPr>
      <w:keepNext/>
      <w:keepLines/>
      <w:spacing w:before="480" w:after="120"/>
    </w:pPr>
    <w:rPr>
      <w:b/>
      <w:sz w:val="72"/>
      <w:szCs w:val="72"/>
    </w:rPr>
  </w:style>
  <w:style w:type="paragraph" w:styleId="Subtitle">
    <w:name w:val="Subtitle"/>
    <w:basedOn w:val="Normal"/>
    <w:next w:val="Normal"/>
    <w:rsid w:val="000963E8"/>
    <w:pPr>
      <w:keepNext/>
      <w:keepLines/>
      <w:spacing w:before="360" w:after="80"/>
    </w:pPr>
    <w:rPr>
      <w:rFonts w:ascii="Georgia" w:eastAsia="Georgia" w:hAnsi="Georgia" w:cs="Georgia"/>
      <w:i/>
      <w:color w:val="666666"/>
      <w:sz w:val="48"/>
      <w:szCs w:val="48"/>
    </w:rPr>
  </w:style>
  <w:style w:type="table" w:customStyle="1" w:styleId="a">
    <w:basedOn w:val="TableNormal"/>
    <w:rsid w:val="000963E8"/>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963E8"/>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963E8"/>
    <w:rPr>
      <w:sz w:val="20"/>
      <w:szCs w:val="20"/>
    </w:rPr>
  </w:style>
  <w:style w:type="character" w:customStyle="1" w:styleId="CommentTextChar">
    <w:name w:val="Comment Text Char"/>
    <w:basedOn w:val="DefaultParagraphFont"/>
    <w:link w:val="CommentText"/>
    <w:uiPriority w:val="99"/>
    <w:semiHidden/>
    <w:rsid w:val="000963E8"/>
    <w:rPr>
      <w:sz w:val="20"/>
      <w:szCs w:val="20"/>
    </w:rPr>
  </w:style>
  <w:style w:type="character" w:styleId="CommentReference">
    <w:name w:val="annotation reference"/>
    <w:basedOn w:val="DefaultParagraphFont"/>
    <w:uiPriority w:val="99"/>
    <w:semiHidden/>
    <w:unhideWhenUsed/>
    <w:rsid w:val="000963E8"/>
    <w:rPr>
      <w:sz w:val="16"/>
      <w:szCs w:val="16"/>
    </w:rPr>
  </w:style>
  <w:style w:type="paragraph" w:styleId="BalloonText">
    <w:name w:val="Balloon Text"/>
    <w:basedOn w:val="Normal"/>
    <w:link w:val="BalloonTextChar"/>
    <w:uiPriority w:val="99"/>
    <w:semiHidden/>
    <w:unhideWhenUsed/>
    <w:rsid w:val="00350947"/>
    <w:rPr>
      <w:rFonts w:ascii="Tahoma" w:hAnsi="Tahoma" w:cs="Tahoma"/>
      <w:sz w:val="16"/>
      <w:szCs w:val="16"/>
    </w:rPr>
  </w:style>
  <w:style w:type="character" w:customStyle="1" w:styleId="BalloonTextChar">
    <w:name w:val="Balloon Text Char"/>
    <w:basedOn w:val="DefaultParagraphFont"/>
    <w:link w:val="BalloonText"/>
    <w:uiPriority w:val="99"/>
    <w:semiHidden/>
    <w:rsid w:val="003509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37566"/>
    <w:rPr>
      <w:b/>
      <w:bCs/>
    </w:rPr>
  </w:style>
  <w:style w:type="character" w:customStyle="1" w:styleId="CommentSubjectChar">
    <w:name w:val="Comment Subject Char"/>
    <w:basedOn w:val="CommentTextChar"/>
    <w:link w:val="CommentSubject"/>
    <w:uiPriority w:val="99"/>
    <w:semiHidden/>
    <w:rsid w:val="00C37566"/>
    <w:rPr>
      <w:b/>
      <w:bCs/>
    </w:rPr>
  </w:style>
  <w:style w:type="paragraph" w:styleId="Header">
    <w:name w:val="header"/>
    <w:basedOn w:val="Normal"/>
    <w:link w:val="HeaderChar"/>
    <w:rsid w:val="004560F8"/>
    <w:pPr>
      <w:tabs>
        <w:tab w:val="center" w:pos="4320"/>
        <w:tab w:val="right" w:pos="8640"/>
      </w:tabs>
    </w:pPr>
  </w:style>
  <w:style w:type="character" w:customStyle="1" w:styleId="HeaderChar">
    <w:name w:val="Header Char"/>
    <w:basedOn w:val="DefaultParagraphFont"/>
    <w:link w:val="Header"/>
    <w:rsid w:val="004560F8"/>
  </w:style>
  <w:style w:type="paragraph" w:styleId="Footer">
    <w:name w:val="footer"/>
    <w:basedOn w:val="Normal"/>
    <w:link w:val="FooterChar"/>
    <w:rsid w:val="004560F8"/>
    <w:pPr>
      <w:tabs>
        <w:tab w:val="center" w:pos="4320"/>
        <w:tab w:val="right" w:pos="8640"/>
      </w:tabs>
    </w:pPr>
  </w:style>
  <w:style w:type="character" w:customStyle="1" w:styleId="FooterChar">
    <w:name w:val="Footer Char"/>
    <w:basedOn w:val="DefaultParagraphFont"/>
    <w:link w:val="Footer"/>
    <w:rsid w:val="004560F8"/>
  </w:style>
  <w:style w:type="character" w:customStyle="1" w:styleId="InternetLink">
    <w:name w:val="Internet Link"/>
    <w:basedOn w:val="DefaultParagraphFont"/>
    <w:uiPriority w:val="99"/>
    <w:unhideWhenUsed/>
    <w:rsid w:val="00A90847"/>
    <w:rPr>
      <w:color w:val="0000FF" w:themeColor="hyperlink"/>
      <w:u w:val="single"/>
    </w:rPr>
  </w:style>
  <w:style w:type="paragraph" w:styleId="ListParagraph">
    <w:name w:val="List Paragraph"/>
    <w:basedOn w:val="Normal"/>
    <w:uiPriority w:val="34"/>
    <w:qFormat/>
    <w:rsid w:val="00A90847"/>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A90847"/>
    <w:rPr>
      <w:color w:val="0000FF" w:themeColor="hyperlink"/>
      <w:u w:val="single"/>
    </w:rPr>
  </w:style>
  <w:style w:type="table" w:styleId="TableGrid">
    <w:name w:val="Table Grid"/>
    <w:basedOn w:val="TableNormal"/>
    <w:rsid w:val="000E54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0947"/>
    <w:rPr>
      <w:rFonts w:ascii="Tahoma" w:hAnsi="Tahoma" w:cs="Tahoma"/>
      <w:sz w:val="16"/>
      <w:szCs w:val="16"/>
    </w:rPr>
  </w:style>
  <w:style w:type="character" w:customStyle="1" w:styleId="BalloonTextChar">
    <w:name w:val="Balloon Text Char"/>
    <w:basedOn w:val="DefaultParagraphFont"/>
    <w:link w:val="BalloonText"/>
    <w:uiPriority w:val="99"/>
    <w:semiHidden/>
    <w:rsid w:val="00350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Broome</dc:creator>
  <cp:lastModifiedBy>Simon Hodson</cp:lastModifiedBy>
  <cp:revision>5</cp:revision>
  <cp:lastPrinted>2020-04-17T10:31:00Z</cp:lastPrinted>
  <dcterms:created xsi:type="dcterms:W3CDTF">2020-04-17T10:38:00Z</dcterms:created>
  <dcterms:modified xsi:type="dcterms:W3CDTF">2020-04-17T10:46:00Z</dcterms:modified>
</cp:coreProperties>
</file>